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Pr="00EA61CA" w:rsidRDefault="00EA61CA" w:rsidP="00EA61CA">
      <w:pPr>
        <w:ind w:left="-567"/>
        <w:jc w:val="center"/>
        <w:rPr>
          <w:b/>
        </w:rPr>
      </w:pPr>
      <w:r w:rsidRPr="00EA61CA">
        <w:rPr>
          <w:b/>
        </w:rPr>
        <w:t>Проект размещения ограждающего устройства на придомовой территории многоквартирного дома по адресу: ул. Лодочная, д. 9, корп. 1</w:t>
      </w: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  <w:r w:rsidRPr="00EA61CA">
        <w:rPr>
          <w:b/>
          <w:noProof/>
          <w:szCs w:val="28"/>
        </w:rPr>
        <w:drawing>
          <wp:inline distT="0" distB="0" distL="0" distR="0">
            <wp:extent cx="6724376" cy="5848350"/>
            <wp:effectExtent l="0" t="0" r="635" b="0"/>
            <wp:docPr id="2" name="Рисунок 2" descr="D:\disk_d\Натали\Собрание\Собрание 05.24.2022\Шлагбаум Лодочная 9 корп 1\Проект установки ограждающих устрой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_d\Натали\Собрание\Собрание 05.24.2022\Шлагбаум Лодочная 9 корп 1\Проект установки ограждающих устройст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43" cy="58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EA61CA" w:rsidRDefault="00EA61CA" w:rsidP="00716F45">
      <w:pPr>
        <w:ind w:left="-1276" w:right="852"/>
        <w:jc w:val="center"/>
        <w:rPr>
          <w:b/>
          <w:noProof/>
          <w:szCs w:val="28"/>
        </w:rPr>
      </w:pPr>
    </w:p>
    <w:p w:rsidR="00716F45" w:rsidRDefault="00716F45" w:rsidP="00716F45">
      <w:pPr>
        <w:ind w:left="-1276" w:right="852"/>
        <w:jc w:val="center"/>
        <w:rPr>
          <w:b/>
          <w:noProof/>
          <w:szCs w:val="28"/>
        </w:rPr>
      </w:pPr>
      <w:bookmarkStart w:id="0" w:name="_GoBack"/>
      <w:bookmarkEnd w:id="0"/>
      <w:r w:rsidRPr="003A2D20">
        <w:rPr>
          <w:b/>
          <w:noProof/>
          <w:szCs w:val="28"/>
        </w:rPr>
        <w:lastRenderedPageBreak/>
        <w:t xml:space="preserve">                      </w:t>
      </w:r>
    </w:p>
    <w:p w:rsidR="00716F45" w:rsidRPr="003A2D20" w:rsidRDefault="00716F45" w:rsidP="00716F45">
      <w:pPr>
        <w:ind w:left="-1276" w:right="852"/>
        <w:jc w:val="center"/>
        <w:rPr>
          <w:b/>
          <w:szCs w:val="28"/>
        </w:rPr>
      </w:pPr>
      <w:r w:rsidRPr="003A2D20">
        <w:rPr>
          <w:b/>
          <w:noProof/>
          <w:szCs w:val="28"/>
        </w:rPr>
        <w:t xml:space="preserve"> </w:t>
      </w:r>
      <w:r w:rsidRPr="003A2D20">
        <w:rPr>
          <w:b/>
          <w:szCs w:val="28"/>
        </w:rPr>
        <w:t>ТЕХНИЧЕСКИЙ ПРОЕКТ УСТАНОВКИ ШЛАГБАУМА</w:t>
      </w:r>
    </w:p>
    <w:p w:rsidR="00716F45" w:rsidRPr="003A2D20" w:rsidRDefault="00716F45" w:rsidP="00716F45">
      <w:pPr>
        <w:widowControl w:val="0"/>
        <w:ind w:left="-567" w:right="852"/>
        <w:rPr>
          <w:szCs w:val="28"/>
        </w:rPr>
      </w:pPr>
    </w:p>
    <w:p w:rsidR="00716F45" w:rsidRDefault="00716F45" w:rsidP="00716F45">
      <w:pPr>
        <w:widowControl w:val="0"/>
        <w:ind w:left="-567" w:right="852"/>
        <w:rPr>
          <w:szCs w:val="28"/>
        </w:rPr>
      </w:pPr>
      <w:r w:rsidRPr="003A2D20">
        <w:rPr>
          <w:szCs w:val="28"/>
        </w:rPr>
        <w:t>Тип шлагбаума</w:t>
      </w:r>
      <w:r>
        <w:rPr>
          <w:szCs w:val="28"/>
        </w:rPr>
        <w:t>.</w:t>
      </w:r>
      <w:r w:rsidRPr="003A2D20">
        <w:rPr>
          <w:szCs w:val="28"/>
        </w:rPr>
        <w:t xml:space="preserve"> </w:t>
      </w:r>
    </w:p>
    <w:p w:rsidR="00716F45" w:rsidRPr="003A2D20" w:rsidRDefault="00716F45" w:rsidP="00716F45">
      <w:pPr>
        <w:widowControl w:val="0"/>
        <w:ind w:left="-567" w:right="852"/>
        <w:rPr>
          <w:szCs w:val="28"/>
        </w:rPr>
      </w:pPr>
    </w:p>
    <w:p w:rsidR="00716F45" w:rsidRPr="003A2D20" w:rsidRDefault="00716F45" w:rsidP="00716F45">
      <w:pPr>
        <w:widowControl w:val="0"/>
        <w:ind w:left="-567" w:right="140"/>
        <w:jc w:val="both"/>
        <w:rPr>
          <w:szCs w:val="28"/>
        </w:rPr>
      </w:pPr>
      <w:r w:rsidRPr="003A2D20">
        <w:rPr>
          <w:szCs w:val="28"/>
        </w:rPr>
        <w:t xml:space="preserve">Шлагбаум состоит из алюминиевой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Шлагбаум снабжен регулируемым устройством безопасности, а также устройством фиксации стрелы в любом положении и ручной </w:t>
      </w:r>
      <w:proofErr w:type="spellStart"/>
      <w:r w:rsidRPr="003A2D20">
        <w:rPr>
          <w:szCs w:val="28"/>
        </w:rPr>
        <w:t>расцепитель</w:t>
      </w:r>
      <w:proofErr w:type="spellEnd"/>
      <w:r w:rsidRPr="003A2D20">
        <w:rPr>
          <w:szCs w:val="28"/>
        </w:rPr>
        <w:t xml:space="preserve"> для работы в случае отсутствия электроэнергии.</w:t>
      </w:r>
    </w:p>
    <w:p w:rsidR="00716F45" w:rsidRPr="003A2D20" w:rsidRDefault="00716F45" w:rsidP="00716F45">
      <w:pPr>
        <w:widowControl w:val="0"/>
        <w:ind w:left="-567" w:right="852"/>
        <w:rPr>
          <w:szCs w:val="28"/>
        </w:rPr>
      </w:pPr>
    </w:p>
    <w:p w:rsidR="00716F45" w:rsidRDefault="00716F45" w:rsidP="00716F45">
      <w:pPr>
        <w:widowControl w:val="0"/>
        <w:ind w:left="-567" w:right="852"/>
        <w:rPr>
          <w:sz w:val="27"/>
          <w:szCs w:val="27"/>
        </w:rPr>
      </w:pPr>
      <w:r w:rsidRPr="003A2D20">
        <w:rPr>
          <w:szCs w:val="28"/>
        </w:rPr>
        <w:t>Вешний вид шлагбаума</w:t>
      </w:r>
      <w:r>
        <w:rPr>
          <w:szCs w:val="28"/>
        </w:rPr>
        <w:t>.</w:t>
      </w:r>
    </w:p>
    <w:p w:rsidR="00716F45" w:rsidRDefault="00716F45" w:rsidP="00716F45">
      <w:pPr>
        <w:widowControl w:val="0"/>
        <w:ind w:left="-567" w:right="852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661660" cy="3901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90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F45" w:rsidRDefault="00716F45" w:rsidP="00716F45">
      <w:pPr>
        <w:widowControl w:val="0"/>
        <w:ind w:left="-567" w:right="852"/>
        <w:rPr>
          <w:sz w:val="27"/>
          <w:szCs w:val="27"/>
        </w:rPr>
      </w:pPr>
    </w:p>
    <w:p w:rsidR="00716F45" w:rsidRDefault="00716F45" w:rsidP="00716F45">
      <w:pPr>
        <w:widowControl w:val="0"/>
        <w:ind w:left="-567" w:right="852"/>
        <w:rPr>
          <w:szCs w:val="28"/>
        </w:rPr>
      </w:pPr>
      <w:r w:rsidRPr="003A2D20">
        <w:rPr>
          <w:szCs w:val="28"/>
        </w:rPr>
        <w:t>Технические характеристики шлагбаума</w:t>
      </w:r>
      <w:r>
        <w:rPr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Характеристики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Показатели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Максимальная длина стрелы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7 м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Максимальное время открытия/закрытия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6 сек. / 2 сек.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Питающее напряжение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220–240 В/50 Гц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Тип стрелы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жесткая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Интенсивность использования (при +20 °С)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70 %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Частота вращения двигателя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1 400 об/мин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3A2D20">
              <w:rPr>
                <w:rFonts w:ascii="Calibri" w:eastAsia="Calibri" w:hAnsi="Calibri"/>
                <w:szCs w:val="28"/>
                <w:lang w:eastAsia="en-US"/>
              </w:rPr>
              <w:t>Термозащита</w:t>
            </w:r>
            <w:proofErr w:type="spellEnd"/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120 °C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Диапазон рабочих температур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–40…+45 °C</w:t>
            </w:r>
          </w:p>
        </w:tc>
      </w:tr>
      <w:tr w:rsidR="00716F45" w:rsidRPr="003A2D20" w:rsidTr="00716F45">
        <w:tc>
          <w:tcPr>
            <w:tcW w:w="4672" w:type="dxa"/>
          </w:tcPr>
          <w:p w:rsidR="00716F45" w:rsidRPr="003A2D20" w:rsidRDefault="00716F45" w:rsidP="00217649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Номинальная мощность</w:t>
            </w:r>
          </w:p>
        </w:tc>
        <w:tc>
          <w:tcPr>
            <w:tcW w:w="4672" w:type="dxa"/>
          </w:tcPr>
          <w:p w:rsidR="00716F45" w:rsidRPr="003A2D20" w:rsidRDefault="00716F45" w:rsidP="00217649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A2D20">
              <w:rPr>
                <w:rFonts w:ascii="Calibri" w:eastAsia="Calibri" w:hAnsi="Calibri"/>
                <w:szCs w:val="28"/>
                <w:lang w:eastAsia="en-US"/>
              </w:rPr>
              <w:t>–40…+35 °C</w:t>
            </w:r>
          </w:p>
        </w:tc>
      </w:tr>
    </w:tbl>
    <w:p w:rsidR="00716F45" w:rsidRPr="00316E8B" w:rsidRDefault="00716F45" w:rsidP="00716F45">
      <w:pPr>
        <w:widowControl w:val="0"/>
        <w:ind w:left="-567" w:right="852"/>
        <w:rPr>
          <w:sz w:val="27"/>
          <w:szCs w:val="27"/>
        </w:rPr>
      </w:pPr>
    </w:p>
    <w:p w:rsidR="00F61CBC" w:rsidRDefault="00F61CBC"/>
    <w:sectPr w:rsidR="00F61CBC" w:rsidSect="0073142C">
      <w:headerReference w:type="default" r:id="rId8"/>
      <w:pgSz w:w="11906" w:h="16838"/>
      <w:pgMar w:top="0" w:right="851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DD" w:rsidRDefault="00923EDD">
      <w:r>
        <w:separator/>
      </w:r>
    </w:p>
  </w:endnote>
  <w:endnote w:type="continuationSeparator" w:id="0">
    <w:p w:rsidR="00923EDD" w:rsidRDefault="0092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DD" w:rsidRDefault="00923EDD">
      <w:r>
        <w:separator/>
      </w:r>
    </w:p>
  </w:footnote>
  <w:footnote w:type="continuationSeparator" w:id="0">
    <w:p w:rsidR="00923EDD" w:rsidRDefault="0092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E9" w:rsidRDefault="00923EDD" w:rsidP="00AA40B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8"/>
    <w:rsid w:val="000B2E58"/>
    <w:rsid w:val="00716F45"/>
    <w:rsid w:val="00923EDD"/>
    <w:rsid w:val="00EA61CA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E65B-9DFB-470B-AA5E-D50CC73D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F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16F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2022-05-16T13:35:00Z</dcterms:created>
  <dcterms:modified xsi:type="dcterms:W3CDTF">2022-05-16T13:35:00Z</dcterms:modified>
</cp:coreProperties>
</file>