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2A" w:rsidRDefault="00B3592A">
      <w:pPr>
        <w:pStyle w:val="Standard"/>
        <w:jc w:val="center"/>
        <w:rPr>
          <w:lang w:val="ru-RU"/>
        </w:rPr>
      </w:pPr>
    </w:p>
    <w:p w:rsidR="00B3592A" w:rsidRDefault="00B3592A">
      <w:pPr>
        <w:pStyle w:val="Standard"/>
        <w:rPr>
          <w:sz w:val="28"/>
          <w:szCs w:val="28"/>
        </w:rPr>
      </w:pPr>
    </w:p>
    <w:p w:rsidR="00B3592A" w:rsidRDefault="006D00FE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Отчет</w:t>
      </w:r>
    </w:p>
    <w:p w:rsidR="00B3592A" w:rsidRDefault="006D00FE">
      <w:pPr>
        <w:pStyle w:val="Standard"/>
        <w:jc w:val="center"/>
      </w:pPr>
      <w:r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  <w:lang w:val="ru-RU"/>
        </w:rPr>
        <w:t>ов</w:t>
      </w:r>
      <w:r>
        <w:rPr>
          <w:b/>
          <w:bCs/>
          <w:sz w:val="28"/>
          <w:szCs w:val="28"/>
        </w:rPr>
        <w:t xml:space="preserve"> Совета депутатов муниципального округа </w:t>
      </w:r>
      <w:r>
        <w:rPr>
          <w:b/>
          <w:bCs/>
          <w:sz w:val="28"/>
          <w:szCs w:val="28"/>
          <w:lang w:val="ru-RU"/>
        </w:rPr>
        <w:t>Южное Тушино</w:t>
      </w:r>
    </w:p>
    <w:p w:rsidR="00B3592A" w:rsidRDefault="006903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6D00FE">
        <w:rPr>
          <w:b/>
          <w:bCs/>
          <w:sz w:val="28"/>
          <w:szCs w:val="28"/>
        </w:rPr>
        <w:t xml:space="preserve">  год</w:t>
      </w:r>
    </w:p>
    <w:p w:rsidR="00C8649B" w:rsidRPr="00C8649B" w:rsidRDefault="00C8649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Будкина Д.Ю., Образцова А.В., Старостиной И.Г., Трасковецкой И.Г. </w:t>
      </w:r>
    </w:p>
    <w:p w:rsidR="00B3592A" w:rsidRDefault="006D00F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(избирательный округ №3)</w:t>
      </w:r>
    </w:p>
    <w:p w:rsidR="00B3592A" w:rsidRDefault="00B3592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3592A" w:rsidRDefault="006D00FE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ВСТУПЛЕНИЕ</w:t>
      </w:r>
    </w:p>
    <w:p w:rsidR="00B3592A" w:rsidRDefault="00B3592A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    Деятельность депутат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  <w:lang w:val="ru-RU"/>
        </w:rPr>
        <w:t>Южное Тушино</w:t>
      </w:r>
      <w:r w:rsidR="00975F60">
        <w:rPr>
          <w:sz w:val="28"/>
          <w:szCs w:val="28"/>
        </w:rPr>
        <w:t xml:space="preserve"> за период 202</w:t>
      </w:r>
      <w:r w:rsidR="00975F60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 осуществлялась в соответствии с федеральным законодательством, законами города Москвы, Уставом муниципального округа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 xml:space="preserve"> и решениями Совета депутатов муниципального округа </w:t>
      </w:r>
      <w:r>
        <w:rPr>
          <w:sz w:val="28"/>
          <w:szCs w:val="28"/>
          <w:lang w:val="ru-RU"/>
        </w:rPr>
        <w:t>Южное Тушино</w:t>
      </w:r>
      <w:r>
        <w:rPr>
          <w:sz w:val="28"/>
          <w:szCs w:val="28"/>
        </w:rPr>
        <w:t>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деятель</w:t>
      </w:r>
      <w:r w:rsidR="0069031A">
        <w:rPr>
          <w:sz w:val="28"/>
          <w:szCs w:val="28"/>
        </w:rPr>
        <w:t>ности в 2021</w:t>
      </w:r>
      <w:r>
        <w:rPr>
          <w:sz w:val="28"/>
          <w:szCs w:val="28"/>
        </w:rPr>
        <w:t xml:space="preserve"> году:</w:t>
      </w:r>
    </w:p>
    <w:p w:rsidR="0069031A" w:rsidRPr="00732EED" w:rsidRDefault="0069031A" w:rsidP="0069031A">
      <w:pPr>
        <w:pStyle w:val="Standard"/>
        <w:jc w:val="both"/>
        <w:rPr>
          <w:sz w:val="28"/>
          <w:szCs w:val="28"/>
          <w:lang w:val="ru-RU"/>
        </w:rPr>
      </w:pPr>
      <w:r w:rsidRPr="0069031A">
        <w:rPr>
          <w:sz w:val="28"/>
          <w:szCs w:val="28"/>
        </w:rPr>
        <w:t>- участие в заседаниях Совета депутатов, заслушивание ежегодных отчетов  главы  управы, директора Дирекции природных территорий «Тушинский»и «Покровское-Стрешнево» Государственного природоохранного бюджетного учреждения города Москвы «Мосприрода»; руководителя ГБУ   Жилищник, МФЦ; главного врача ГП 219; директора государственного бюджетного учреждения города Москвы Территориальный центр социального обслуживания «Тушино»;</w:t>
      </w:r>
      <w:r w:rsidR="00732EED">
        <w:rPr>
          <w:sz w:val="28"/>
          <w:szCs w:val="28"/>
          <w:lang w:val="ru-RU"/>
        </w:rPr>
        <w:t xml:space="preserve"> директора ГБУ «ЦДСМИ «Крылья»</w:t>
      </w:r>
    </w:p>
    <w:p w:rsidR="0069031A" w:rsidRPr="0069031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участие в работе постоянно действующих комиссий и рабочих групп;</w:t>
      </w:r>
    </w:p>
    <w:p w:rsidR="0069031A" w:rsidRPr="0069031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выполнение решений, принятых Советом депутатов;</w:t>
      </w:r>
    </w:p>
    <w:p w:rsidR="0069031A" w:rsidRPr="0069031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работа с избирателями;</w:t>
      </w:r>
    </w:p>
    <w:p w:rsidR="0069031A" w:rsidRPr="0069031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осуществление контроля за ходом и качеством выполнения работ на дворовых территориях (благоустройство, комплексное озеление) и в жилых домах, участие в комиссиях, осуществляющих открытие работ и их приемку.</w:t>
      </w:r>
    </w:p>
    <w:p w:rsidR="0069031A" w:rsidRPr="0069031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осуществления контроля за проведением капитального ремонта в многоквартирных жилых домах;</w:t>
      </w:r>
    </w:p>
    <w:p w:rsidR="00B3592A" w:rsidRDefault="0069031A" w:rsidP="0069031A">
      <w:pPr>
        <w:pStyle w:val="Standard"/>
        <w:jc w:val="both"/>
        <w:rPr>
          <w:sz w:val="28"/>
          <w:szCs w:val="28"/>
        </w:rPr>
      </w:pPr>
      <w:r w:rsidRPr="0069031A">
        <w:rPr>
          <w:sz w:val="28"/>
          <w:szCs w:val="28"/>
        </w:rPr>
        <w:t>- участие в работе совместных комиссий</w:t>
      </w:r>
      <w:r>
        <w:rPr>
          <w:sz w:val="28"/>
          <w:szCs w:val="28"/>
        </w:rPr>
        <w:t>.</w:t>
      </w:r>
    </w:p>
    <w:p w:rsidR="0069031A" w:rsidRDefault="0069031A" w:rsidP="0069031A">
      <w:pPr>
        <w:pStyle w:val="Standard"/>
        <w:jc w:val="both"/>
        <w:rPr>
          <w:sz w:val="28"/>
          <w:szCs w:val="28"/>
        </w:rPr>
      </w:pP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   Одной из основных форм деятельности депутат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Совета депутатов было и остается участие в работе Совета депутатов.</w:t>
      </w: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</w:t>
      </w:r>
      <w:r w:rsidR="0069031A">
        <w:rPr>
          <w:sz w:val="28"/>
          <w:szCs w:val="28"/>
          <w:lang w:val="ru-RU"/>
        </w:rPr>
        <w:t xml:space="preserve">   </w:t>
      </w:r>
      <w:r w:rsidR="0069031A" w:rsidRPr="0069031A">
        <w:rPr>
          <w:sz w:val="28"/>
          <w:szCs w:val="28"/>
        </w:rPr>
        <w:t>В 2021 году было проведено 12 заседаний, в том числе 1 внеочередное. Состоялось 4 заседания постоянной Комиссии Совета депутатов муниципального округа Южное Тушино по организации культурно-массовой, физкультурно-оздоровительной и спортивной работе с населением, заседание бюджетно-финансовой комиссии, 9 заседаний комиссии по развитию муниципального округа, 13 заседаний регламентной комиссии. На заседаниях Совета депутатов было рассмотрено более 100 различных вопросов, внесенных в повестку заседаний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Решения, принятые в результате рассмотрения вопросов прежде всего направлены на соблюдение интересов и пожеланий жителей района.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B3592A" w:rsidRDefault="006D00FE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    Решениями Совета депутатов за каждым депутатом закреплены конкретные территории и домовладения. </w:t>
      </w:r>
      <w:r>
        <w:rPr>
          <w:sz w:val="28"/>
          <w:szCs w:val="28"/>
          <w:lang w:val="ru-RU"/>
        </w:rPr>
        <w:t xml:space="preserve">Депутатами </w:t>
      </w:r>
      <w:r>
        <w:rPr>
          <w:sz w:val="28"/>
          <w:szCs w:val="28"/>
        </w:rPr>
        <w:t>осуществл</w:t>
      </w:r>
      <w:r>
        <w:rPr>
          <w:sz w:val="28"/>
          <w:szCs w:val="28"/>
          <w:lang w:val="ru-RU"/>
        </w:rPr>
        <w:t>ется</w:t>
      </w:r>
      <w:r>
        <w:rPr>
          <w:sz w:val="28"/>
          <w:szCs w:val="28"/>
        </w:rPr>
        <w:t xml:space="preserve"> контроль за ходом и качеством выполнения работ на дворовых терри</w:t>
      </w:r>
      <w:r w:rsidR="007B0175">
        <w:rPr>
          <w:sz w:val="28"/>
          <w:szCs w:val="28"/>
        </w:rPr>
        <w:t xml:space="preserve">ториях и в жилых домах, </w:t>
      </w:r>
      <w:r>
        <w:rPr>
          <w:sz w:val="28"/>
          <w:szCs w:val="28"/>
        </w:rPr>
        <w:t xml:space="preserve"> участие в комиссиях, осуществляющих открытие работ и их приемку. </w:t>
      </w:r>
      <w:r>
        <w:rPr>
          <w:sz w:val="28"/>
          <w:szCs w:val="28"/>
          <w:lang w:val="ru-RU"/>
        </w:rPr>
        <w:t>В перечне общих реальных дел:</w:t>
      </w:r>
    </w:p>
    <w:p w:rsidR="00B3592A" w:rsidRDefault="006D00FE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мониторинг состояния ООПТ Природно исторический парк Тушинский.</w:t>
      </w:r>
    </w:p>
    <w:p w:rsidR="00B3592A" w:rsidRDefault="006D00FE" w:rsidP="00C32681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постоянный контроль санитарной обстановки в контакте с ГБУ «Жилищник Южное Тушино» и управой района.</w:t>
      </w:r>
    </w:p>
    <w:p w:rsidR="00C32681" w:rsidRPr="00C32681" w:rsidRDefault="00FA6244" w:rsidP="00C32681">
      <w:pPr>
        <w:pStyle w:val="Standard"/>
        <w:numPr>
          <w:ilvl w:val="2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работами по благоустройству, озеленинию на территории избирательного округа</w:t>
      </w:r>
    </w:p>
    <w:p w:rsidR="00B3592A" w:rsidRDefault="006D00FE">
      <w:pPr>
        <w:pStyle w:val="Standard"/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ru-RU"/>
        </w:rPr>
        <w:t>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01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>
        <w:rPr>
          <w:sz w:val="28"/>
          <w:szCs w:val="28"/>
          <w:lang w:val="ru-RU"/>
        </w:rPr>
        <w:t xml:space="preserve">депутаты </w:t>
      </w:r>
      <w:r>
        <w:rPr>
          <w:sz w:val="28"/>
          <w:szCs w:val="28"/>
        </w:rPr>
        <w:t>участвовал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закреплением.</w:t>
      </w:r>
    </w:p>
    <w:p w:rsidR="0069031A" w:rsidRDefault="0069031A">
      <w:pPr>
        <w:pStyle w:val="Standard"/>
        <w:jc w:val="both"/>
      </w:pPr>
    </w:p>
    <w:p w:rsidR="00B3592A" w:rsidRDefault="006D00FE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ru-RU"/>
        </w:rPr>
        <w:t>.</w:t>
      </w: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    Большое внимание </w:t>
      </w:r>
      <w:r>
        <w:rPr>
          <w:sz w:val="28"/>
          <w:szCs w:val="28"/>
          <w:lang w:val="ru-RU"/>
        </w:rPr>
        <w:t>каждым депутатом уделялось</w:t>
      </w:r>
      <w:r>
        <w:rPr>
          <w:sz w:val="28"/>
          <w:szCs w:val="28"/>
        </w:rPr>
        <w:t xml:space="preserve"> работе с избирателями. Каждый жител</w:t>
      </w:r>
      <w:r w:rsidR="007B0175">
        <w:rPr>
          <w:sz w:val="28"/>
          <w:szCs w:val="28"/>
        </w:rPr>
        <w:t xml:space="preserve">ь района имел возможность </w:t>
      </w:r>
      <w:r>
        <w:rPr>
          <w:sz w:val="28"/>
          <w:szCs w:val="28"/>
        </w:rPr>
        <w:t xml:space="preserve">пообщаться не только во время приема по утвержденному графику, но и обратиться по телефону в любое удобное для него время. </w:t>
      </w:r>
      <w:r>
        <w:rPr>
          <w:sz w:val="28"/>
          <w:szCs w:val="28"/>
          <w:lang w:val="ru-RU"/>
        </w:rPr>
        <w:t xml:space="preserve">Депутаты находятся в постоянном взаимодействии </w:t>
      </w:r>
      <w:r>
        <w:rPr>
          <w:sz w:val="28"/>
          <w:szCs w:val="28"/>
        </w:rPr>
        <w:t>с различными учреждениями и службами, общественными организациями района для решения вопросов жителей.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темы обращений: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благоустройство дворовых территорий;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капитальный ремонт жилых домов, коммунальные услуги;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работе учреждений образования.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вопросы по работе поликлиник.</w:t>
      </w:r>
    </w:p>
    <w:p w:rsidR="00B3592A" w:rsidRDefault="006D00FE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ЗАКЛЮЧЕНИЕ</w:t>
      </w:r>
    </w:p>
    <w:p w:rsidR="00B3592A" w:rsidRDefault="006D00FE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В </w:t>
      </w:r>
      <w:r w:rsidR="0069031A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сделано </w:t>
      </w:r>
      <w:r>
        <w:rPr>
          <w:sz w:val="28"/>
          <w:szCs w:val="28"/>
        </w:rPr>
        <w:t>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самоуправления.</w:t>
      </w:r>
    </w:p>
    <w:p w:rsidR="00B3592A" w:rsidRDefault="006D00F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Мы</w:t>
      </w:r>
      <w:r>
        <w:rPr>
          <w:sz w:val="28"/>
          <w:szCs w:val="28"/>
        </w:rPr>
        <w:t xml:space="preserve">, как </w:t>
      </w:r>
      <w:r>
        <w:rPr>
          <w:sz w:val="28"/>
          <w:szCs w:val="28"/>
          <w:lang w:val="ru-RU"/>
        </w:rPr>
        <w:t>депутаты,</w:t>
      </w:r>
      <w:r>
        <w:rPr>
          <w:sz w:val="28"/>
          <w:szCs w:val="28"/>
        </w:rPr>
        <w:t xml:space="preserve"> готов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продолжить с большими усилиями дальнейшую работу по повышению уровня жизни жителей муниципального округа и </w:t>
      </w:r>
      <w:r>
        <w:rPr>
          <w:sz w:val="28"/>
          <w:szCs w:val="28"/>
          <w:lang w:val="ru-RU"/>
        </w:rPr>
        <w:t xml:space="preserve">повышения </w:t>
      </w:r>
      <w:r>
        <w:rPr>
          <w:sz w:val="28"/>
          <w:szCs w:val="28"/>
        </w:rPr>
        <w:t>комфортн</w:t>
      </w:r>
      <w:r>
        <w:rPr>
          <w:sz w:val="28"/>
          <w:szCs w:val="28"/>
          <w:lang w:val="ru-RU"/>
        </w:rPr>
        <w:t xml:space="preserve">ости </w:t>
      </w:r>
      <w:r>
        <w:rPr>
          <w:sz w:val="28"/>
          <w:szCs w:val="28"/>
        </w:rPr>
        <w:t>проживания.</w:t>
      </w: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6D00FE">
      <w:pPr>
        <w:pStyle w:val="Standard"/>
        <w:jc w:val="center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F770BE">
        <w:rPr>
          <w:b/>
          <w:bCs/>
          <w:sz w:val="28"/>
          <w:szCs w:val="28"/>
          <w:lang w:val="ru-RU"/>
        </w:rPr>
        <w:t>Информация об отчете депутатов</w:t>
      </w:r>
    </w:p>
    <w:p w:rsidR="00B3592A" w:rsidRDefault="006D00FE">
      <w:pPr>
        <w:pStyle w:val="Standard"/>
        <w:jc w:val="center"/>
      </w:pPr>
      <w:r>
        <w:rPr>
          <w:b/>
          <w:bCs/>
          <w:sz w:val="28"/>
          <w:szCs w:val="28"/>
        </w:rPr>
        <w:t>Совета депутатов</w:t>
      </w:r>
    </w:p>
    <w:p w:rsidR="00F770BE" w:rsidRDefault="006D00F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r w:rsidR="00F770BE">
        <w:rPr>
          <w:b/>
          <w:bCs/>
          <w:sz w:val="28"/>
          <w:szCs w:val="28"/>
          <w:lang w:val="ru-RU"/>
        </w:rPr>
        <w:t>(3-й избирательный округ)</w:t>
      </w:r>
    </w:p>
    <w:p w:rsidR="00B3592A" w:rsidRPr="00F770BE" w:rsidRDefault="006D00FE" w:rsidP="00F770BE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Южное Тушино</w:t>
      </w:r>
      <w:r>
        <w:rPr>
          <w:b/>
          <w:bCs/>
          <w:sz w:val="28"/>
          <w:szCs w:val="28"/>
        </w:rPr>
        <w:t xml:space="preserve"> </w:t>
      </w:r>
      <w:r w:rsidR="00F770BE">
        <w:rPr>
          <w:b/>
          <w:bCs/>
          <w:sz w:val="28"/>
          <w:szCs w:val="28"/>
          <w:lang w:val="ru-RU"/>
        </w:rPr>
        <w:t xml:space="preserve">Будкина Д.Ю., </w:t>
      </w:r>
      <w:r>
        <w:rPr>
          <w:b/>
          <w:bCs/>
          <w:sz w:val="28"/>
          <w:szCs w:val="28"/>
          <w:lang w:val="ru-RU"/>
        </w:rPr>
        <w:t>Образцова А.В.</w:t>
      </w:r>
      <w:r w:rsidR="00F770BE">
        <w:rPr>
          <w:b/>
          <w:bCs/>
          <w:sz w:val="28"/>
          <w:szCs w:val="28"/>
          <w:lang w:val="ru-RU"/>
        </w:rPr>
        <w:t>. Старостиной Т.Д., Трасковецкой И.Г.</w:t>
      </w:r>
    </w:p>
    <w:p w:rsidR="00B3592A" w:rsidRDefault="006903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за 2021</w:t>
      </w:r>
      <w:r w:rsidR="006D00FE">
        <w:rPr>
          <w:b/>
          <w:bCs/>
          <w:sz w:val="28"/>
          <w:szCs w:val="28"/>
        </w:rPr>
        <w:t xml:space="preserve"> год</w:t>
      </w:r>
    </w:p>
    <w:p w:rsidR="00B3592A" w:rsidRDefault="00B3592A">
      <w:pPr>
        <w:pStyle w:val="Standard"/>
        <w:rPr>
          <w:b/>
          <w:bCs/>
          <w:sz w:val="28"/>
          <w:szCs w:val="28"/>
        </w:rPr>
      </w:pPr>
    </w:p>
    <w:p w:rsidR="00B3592A" w:rsidRDefault="006D00FE">
      <w:pPr>
        <w:pStyle w:val="Standard"/>
      </w:pPr>
      <w:r>
        <w:rPr>
          <w:sz w:val="28"/>
          <w:szCs w:val="28"/>
        </w:rPr>
        <w:t>Дата проведения: 2</w:t>
      </w:r>
      <w:r w:rsidR="0069031A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69031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B3592A" w:rsidRDefault="006D00FE">
      <w:pPr>
        <w:pStyle w:val="Standard"/>
      </w:pPr>
      <w:r>
        <w:rPr>
          <w:sz w:val="28"/>
          <w:szCs w:val="28"/>
        </w:rPr>
        <w:t xml:space="preserve">Место проведения: г.Москва, </w:t>
      </w:r>
      <w:r>
        <w:rPr>
          <w:sz w:val="28"/>
          <w:szCs w:val="28"/>
          <w:lang w:val="ru-RU"/>
        </w:rPr>
        <w:t>ул. Нелидовская, д.23,корп.2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помещение СД МО ЮТ.</w:t>
      </w:r>
    </w:p>
    <w:p w:rsidR="00B3592A" w:rsidRDefault="00690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Время проведения: 16.00</w:t>
      </w:r>
    </w:p>
    <w:p w:rsidR="00B3592A" w:rsidRDefault="00690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6D00FE">
        <w:rPr>
          <w:sz w:val="28"/>
          <w:szCs w:val="28"/>
        </w:rPr>
        <w:t xml:space="preserve"> </w:t>
      </w:r>
      <w:r w:rsidR="00FA6244">
        <w:rPr>
          <w:sz w:val="28"/>
          <w:szCs w:val="28"/>
          <w:lang w:val="ru-RU"/>
        </w:rPr>
        <w:t xml:space="preserve">6 </w:t>
      </w:r>
      <w:r w:rsidR="006D00FE">
        <w:rPr>
          <w:sz w:val="28"/>
          <w:szCs w:val="28"/>
        </w:rPr>
        <w:t>человек.</w:t>
      </w:r>
    </w:p>
    <w:p w:rsidR="00B3592A" w:rsidRDefault="0069031A">
      <w:pPr>
        <w:pStyle w:val="Standard"/>
      </w:pPr>
      <w:r>
        <w:rPr>
          <w:sz w:val="28"/>
          <w:szCs w:val="28"/>
          <w:lang w:val="ru-RU"/>
        </w:rPr>
        <w:t>Присутствую</w:t>
      </w:r>
      <w:r w:rsidR="006D00FE">
        <w:rPr>
          <w:sz w:val="28"/>
          <w:szCs w:val="28"/>
          <w:lang w:val="ru-RU"/>
        </w:rPr>
        <w:t>т</w:t>
      </w:r>
      <w:r w:rsidR="006D00FE">
        <w:rPr>
          <w:sz w:val="28"/>
          <w:szCs w:val="28"/>
        </w:rPr>
        <w:t xml:space="preserve"> депутат Совета депутатов муниципального округа </w:t>
      </w:r>
      <w:r w:rsidR="006D00FE">
        <w:rPr>
          <w:sz w:val="28"/>
          <w:szCs w:val="28"/>
          <w:lang w:val="ru-RU"/>
        </w:rPr>
        <w:t>Южное Тушино</w:t>
      </w:r>
      <w:r w:rsidR="006D00FE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Старостина Т.Д., Трасковецкая И.Г., </w:t>
      </w:r>
      <w:r w:rsidR="006D00FE">
        <w:rPr>
          <w:sz w:val="28"/>
          <w:szCs w:val="28"/>
          <w:lang w:val="ru-RU"/>
        </w:rPr>
        <w:t>Образцов А.В., Будкин Д.Ю.</w:t>
      </w:r>
    </w:p>
    <w:p w:rsidR="0069031A" w:rsidRPr="0069031A" w:rsidRDefault="0069031A" w:rsidP="0069031A">
      <w:pPr>
        <w:pStyle w:val="Standard"/>
        <w:rPr>
          <w:sz w:val="28"/>
          <w:szCs w:val="28"/>
        </w:rPr>
      </w:pPr>
      <w:r w:rsidRPr="0069031A">
        <w:rPr>
          <w:sz w:val="28"/>
          <w:szCs w:val="28"/>
        </w:rPr>
        <w:t xml:space="preserve">Депутаты выступили перед жителями округа и рассказал о </w:t>
      </w:r>
      <w:bookmarkStart w:id="0" w:name="_GoBack"/>
      <w:bookmarkEnd w:id="0"/>
      <w:r>
        <w:rPr>
          <w:sz w:val="28"/>
          <w:szCs w:val="28"/>
        </w:rPr>
        <w:t xml:space="preserve"> проделанной работе за 2021</w:t>
      </w:r>
      <w:r w:rsidRPr="0069031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д. </w:t>
      </w:r>
    </w:p>
    <w:p w:rsidR="0069031A" w:rsidRPr="0069031A" w:rsidRDefault="0069031A" w:rsidP="0069031A">
      <w:pPr>
        <w:pStyle w:val="Standard"/>
        <w:rPr>
          <w:sz w:val="28"/>
          <w:szCs w:val="28"/>
        </w:rPr>
      </w:pPr>
      <w:r w:rsidRPr="0069031A">
        <w:rPr>
          <w:sz w:val="28"/>
          <w:szCs w:val="28"/>
        </w:rPr>
        <w:t xml:space="preserve">          Подробно была представлена информация о проделанной работе за прошедший период времени.</w:t>
      </w:r>
    </w:p>
    <w:p w:rsidR="0069031A" w:rsidRPr="0069031A" w:rsidRDefault="0069031A" w:rsidP="0069031A">
      <w:pPr>
        <w:pStyle w:val="Standard"/>
        <w:rPr>
          <w:sz w:val="28"/>
          <w:szCs w:val="28"/>
        </w:rPr>
      </w:pPr>
      <w:r w:rsidRPr="0069031A">
        <w:rPr>
          <w:sz w:val="28"/>
          <w:szCs w:val="28"/>
        </w:rPr>
        <w:t xml:space="preserve">         Продолжительность доклада составила 40 минут, вопросы жителей и ответы на них составили 25 минут.</w:t>
      </w:r>
    </w:p>
    <w:p w:rsidR="0069031A" w:rsidRPr="0069031A" w:rsidRDefault="0069031A" w:rsidP="0069031A">
      <w:pPr>
        <w:pStyle w:val="Standard"/>
        <w:rPr>
          <w:sz w:val="28"/>
          <w:szCs w:val="28"/>
        </w:rPr>
      </w:pPr>
      <w:r w:rsidRPr="0069031A">
        <w:rPr>
          <w:sz w:val="28"/>
          <w:szCs w:val="28"/>
        </w:rPr>
        <w:t xml:space="preserve">          Среди вопросов со стороны жителей были следующие: по программе реновации, по благоустройству дворовых территорий и детских площадок, по работе учреждений здравоохранения.   На все вопросы были даны исчерпывающие ответы.</w:t>
      </w:r>
    </w:p>
    <w:p w:rsidR="0069031A" w:rsidRDefault="0069031A" w:rsidP="0069031A">
      <w:pPr>
        <w:pStyle w:val="Standard"/>
        <w:rPr>
          <w:sz w:val="28"/>
          <w:szCs w:val="28"/>
        </w:rPr>
      </w:pPr>
      <w:r w:rsidRPr="0069031A">
        <w:rPr>
          <w:sz w:val="28"/>
          <w:szCs w:val="28"/>
        </w:rPr>
        <w:t xml:space="preserve">            </w:t>
      </w: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p w:rsidR="00B3592A" w:rsidRDefault="00B3592A">
      <w:pPr>
        <w:pStyle w:val="Standard"/>
        <w:jc w:val="both"/>
        <w:rPr>
          <w:sz w:val="28"/>
          <w:szCs w:val="28"/>
        </w:rPr>
      </w:pPr>
    </w:p>
    <w:sectPr w:rsidR="00B3592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EB" w:rsidRDefault="00450FEB">
      <w:r>
        <w:separator/>
      </w:r>
    </w:p>
  </w:endnote>
  <w:endnote w:type="continuationSeparator" w:id="0">
    <w:p w:rsidR="00450FEB" w:rsidRDefault="0045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EB" w:rsidRDefault="00450FEB">
      <w:r>
        <w:rPr>
          <w:color w:val="000000"/>
        </w:rPr>
        <w:separator/>
      </w:r>
    </w:p>
  </w:footnote>
  <w:footnote w:type="continuationSeparator" w:id="0">
    <w:p w:rsidR="00450FEB" w:rsidRDefault="0045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42B2A"/>
    <w:multiLevelType w:val="multilevel"/>
    <w:tmpl w:val="6748948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7E92F34"/>
    <w:multiLevelType w:val="multilevel"/>
    <w:tmpl w:val="0F5202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A"/>
    <w:rsid w:val="001669A6"/>
    <w:rsid w:val="002E609A"/>
    <w:rsid w:val="0037686C"/>
    <w:rsid w:val="00450FEB"/>
    <w:rsid w:val="0069031A"/>
    <w:rsid w:val="006D00FE"/>
    <w:rsid w:val="00732EED"/>
    <w:rsid w:val="007B0175"/>
    <w:rsid w:val="00975F60"/>
    <w:rsid w:val="00B3592A"/>
    <w:rsid w:val="00C32681"/>
    <w:rsid w:val="00C8649B"/>
    <w:rsid w:val="00F770BE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2A5F-5BB4-4DCD-AC5D-816E897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pPr>
      <w:ind w:left="720"/>
    </w:p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732E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Пользователь</cp:lastModifiedBy>
  <cp:revision>4</cp:revision>
  <cp:lastPrinted>2021-12-23T09:17:00Z</cp:lastPrinted>
  <dcterms:created xsi:type="dcterms:W3CDTF">2021-12-23T09:27:00Z</dcterms:created>
  <dcterms:modified xsi:type="dcterms:W3CDTF">2021-12-24T13:30:00Z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