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E" w:rsidRPr="000F0E14" w:rsidRDefault="00E71EFE" w:rsidP="00E71EFE">
      <w:bookmarkStart w:id="0" w:name="_GoBack"/>
      <w:bookmarkEnd w:id="0"/>
    </w:p>
    <w:p w:rsidR="00E71EFE" w:rsidRPr="008A7CB9" w:rsidRDefault="00D526B0" w:rsidP="00D5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аппарата Совета депутатов муниципального округа Южное Тушино на первый квартал 2021 года </w:t>
      </w:r>
    </w:p>
    <w:p w:rsidR="00E71EFE" w:rsidRPr="000F0E14" w:rsidRDefault="00E71EFE" w:rsidP="00E71EFE">
      <w:r w:rsidRPr="000F0E14">
        <w:t xml:space="preserve">  </w:t>
      </w:r>
    </w:p>
    <w:p w:rsidR="00E71EFE" w:rsidRPr="00B202FF" w:rsidRDefault="00E71EFE" w:rsidP="008A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FF">
        <w:rPr>
          <w:rFonts w:ascii="Times New Roman" w:hAnsi="Times New Roman" w:cs="Times New Roman"/>
          <w:b/>
          <w:sz w:val="24"/>
          <w:szCs w:val="24"/>
        </w:rPr>
        <w:t>I.            Основные организационные мероприятия работы аппарата Совета депутатов</w:t>
      </w:r>
      <w:r w:rsidR="007D5D93" w:rsidRPr="00B20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536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1"/>
        <w:gridCol w:w="2101"/>
        <w:gridCol w:w="2001"/>
      </w:tblGrid>
      <w:tr w:rsidR="00E71EFE" w:rsidRPr="00B202FF" w:rsidTr="0047018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1EFE" w:rsidRPr="0047018E" w:rsidTr="0047018E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0032"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Участие в оперативных совещаниях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 xml:space="preserve"> Префектуры СЗАО города Москвы, управы района Южное Тушино города Москвы и др. государственных учреждений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B40032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FE" w:rsidRPr="0047018E" w:rsidTr="0047018E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0032" w:rsidRPr="004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 в аппарате Совета депутатов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184C35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8A7CB9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  <w:r w:rsidR="00184C35" w:rsidRPr="0047018E">
              <w:rPr>
                <w:rFonts w:ascii="Times New Roman" w:hAnsi="Times New Roman" w:cs="Times New Roman"/>
                <w:sz w:val="24"/>
                <w:szCs w:val="24"/>
              </w:rPr>
              <w:t>, муниципальные служащие аппарата Совета депутатов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EFE" w:rsidRPr="0047018E" w:rsidTr="0047018E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призывной комиссии района </w:t>
            </w:r>
            <w:r w:rsidR="00B40032" w:rsidRPr="0047018E">
              <w:rPr>
                <w:rFonts w:ascii="Times New Roman" w:hAnsi="Times New Roman" w:cs="Times New Roman"/>
                <w:sz w:val="24"/>
                <w:szCs w:val="24"/>
              </w:rPr>
              <w:t>Южное Тушино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призывной комиссии</w:t>
            </w:r>
          </w:p>
        </w:tc>
        <w:tc>
          <w:tcPr>
            <w:tcW w:w="2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8A7CB9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491856" w:rsidRPr="0047018E" w:rsidTr="0047018E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1856" w:rsidRPr="00693F8F" w:rsidRDefault="00491856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F8F" w:rsidRPr="00693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1856" w:rsidRPr="00693F8F" w:rsidRDefault="00491856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8F">
              <w:rPr>
                <w:rFonts w:ascii="Times New Roman" w:hAnsi="Times New Roman" w:cs="Times New Roman"/>
                <w:sz w:val="24"/>
                <w:szCs w:val="24"/>
              </w:rPr>
              <w:t>Представление копий распоряжений и постановлений аппарата Совета депутатов в Регистр муниципальных нормативных правовых актов города Москвы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1856" w:rsidRPr="00693F8F" w:rsidRDefault="00491856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8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подписания</w:t>
            </w:r>
          </w:p>
        </w:tc>
        <w:tc>
          <w:tcPr>
            <w:tcW w:w="2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91856" w:rsidRPr="0047018E" w:rsidRDefault="00491856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F8F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693F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84C35" w:rsidRPr="0047018E" w:rsidTr="0047018E">
        <w:trPr>
          <w:trHeight w:val="694"/>
        </w:trPr>
        <w:tc>
          <w:tcPr>
            <w:tcW w:w="56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35" w:rsidRPr="0047018E" w:rsidRDefault="00184C35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35" w:rsidRPr="0047018E" w:rsidRDefault="00184C35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Составление проект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аппарата Совета депутатов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на 2 квартал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35" w:rsidRPr="0047018E" w:rsidRDefault="00184C35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4C35" w:rsidRPr="0047018E" w:rsidRDefault="00184C35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84C35" w:rsidRPr="0047018E" w:rsidRDefault="00184C35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1C64" w:rsidRPr="0047018E" w:rsidTr="0047018E">
        <w:trPr>
          <w:trHeight w:val="694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64" w:rsidRPr="0047018E" w:rsidTr="0047018E">
        <w:trPr>
          <w:trHeight w:val="694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693F8F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1A1C64" w:rsidRPr="0047018E" w:rsidTr="0047018E">
        <w:trPr>
          <w:trHeight w:val="694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693F8F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</w:tc>
        <w:tc>
          <w:tcPr>
            <w:tcW w:w="21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0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1A1C64" w:rsidRPr="0047018E" w:rsidTr="0047018E">
        <w:trPr>
          <w:trHeight w:val="694"/>
        </w:trPr>
        <w:tc>
          <w:tcPr>
            <w:tcW w:w="56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693F8F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Регистрация уставов территориальных общественных самоуправлений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1C64" w:rsidRPr="0047018E" w:rsidRDefault="001A1C64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</w:tbl>
    <w:p w:rsidR="00E71EFE" w:rsidRPr="0047018E" w:rsidRDefault="00E71EFE" w:rsidP="00E71EFE">
      <w:pPr>
        <w:rPr>
          <w:rFonts w:ascii="Times New Roman" w:hAnsi="Times New Roman" w:cs="Times New Roman"/>
          <w:sz w:val="24"/>
          <w:szCs w:val="24"/>
        </w:rPr>
      </w:pPr>
      <w:r w:rsidRPr="0047018E">
        <w:rPr>
          <w:rFonts w:ascii="Times New Roman" w:hAnsi="Times New Roman" w:cs="Times New Roman"/>
          <w:sz w:val="24"/>
          <w:szCs w:val="24"/>
        </w:rPr>
        <w:t> </w:t>
      </w:r>
    </w:p>
    <w:p w:rsidR="00E71EFE" w:rsidRPr="00B202FF" w:rsidRDefault="00E71EFE" w:rsidP="00C71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FF">
        <w:rPr>
          <w:rFonts w:ascii="Times New Roman" w:hAnsi="Times New Roman" w:cs="Times New Roman"/>
          <w:b/>
          <w:sz w:val="24"/>
          <w:szCs w:val="24"/>
        </w:rPr>
        <w:t>II. Основные мероприятия по организационному обеспечению работы Совета депутатов</w:t>
      </w:r>
      <w:r w:rsidR="007D5D93" w:rsidRPr="00B20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536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21"/>
        <w:gridCol w:w="2195"/>
        <w:gridCol w:w="1957"/>
      </w:tblGrid>
      <w:tr w:rsidR="00E71EFE" w:rsidRPr="00B202FF" w:rsidTr="0047018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1EFE" w:rsidRPr="0047018E" w:rsidTr="0047018E">
        <w:trPr>
          <w:trHeight w:val="65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7CB9"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Организационно-техническая подготовка материалов заседаний Совета депутатов, работы </w:t>
            </w:r>
            <w:r w:rsidR="002303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комиссий Совета депутатов</w:t>
            </w:r>
          </w:p>
        </w:tc>
        <w:tc>
          <w:tcPr>
            <w:tcW w:w="2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7CCB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Совета депутатов</w:t>
            </w:r>
          </w:p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B40032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EFE" w:rsidRPr="0047018E" w:rsidRDefault="00B40032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  <w:r w:rsidR="00184C35" w:rsidRPr="004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C35" w:rsidRPr="0047018E" w:rsidRDefault="00184C35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E71EFE" w:rsidRPr="0047018E" w:rsidTr="0047018E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491856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Представление копий решений Совета депутатов в Регистр муниципальных нормативных правовых актов города Москвы</w:t>
            </w:r>
          </w:p>
        </w:tc>
        <w:tc>
          <w:tcPr>
            <w:tcW w:w="2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подписания</w:t>
            </w:r>
          </w:p>
        </w:tc>
        <w:tc>
          <w:tcPr>
            <w:tcW w:w="1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B40032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47018E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Представление решений Совета депутатов по переданным полномочиям города Москвы в Департамент территориальных органов исполнительной власти города Москвы</w:t>
            </w:r>
          </w:p>
        </w:tc>
        <w:tc>
          <w:tcPr>
            <w:tcW w:w="2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подписания</w:t>
            </w:r>
          </w:p>
        </w:tc>
        <w:tc>
          <w:tcPr>
            <w:tcW w:w="1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B40032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47018E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решений Совета депутатов</w:t>
            </w:r>
            <w:r w:rsidR="00A770C7" w:rsidRPr="00470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затрагивающих права и обязанности человека и гражданина для проведения антикоррупционной эк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спертизы в прокуратуру</w:t>
            </w:r>
          </w:p>
        </w:tc>
        <w:tc>
          <w:tcPr>
            <w:tcW w:w="2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850" w:rsidRPr="0047018E" w:rsidRDefault="00515850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В.М., </w:t>
            </w:r>
          </w:p>
          <w:p w:rsidR="00515850" w:rsidRPr="0047018E" w:rsidRDefault="00B40032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47018E">
        <w:trPr>
          <w:trHeight w:val="927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подготовке проектов решений Совета депутатов и оформление решений Совета депутатов, ведение протоколов заседаний Совета депутатов</w:t>
            </w:r>
          </w:p>
        </w:tc>
        <w:tc>
          <w:tcPr>
            <w:tcW w:w="21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="00184C35" w:rsidRPr="0047018E">
              <w:rPr>
                <w:rFonts w:ascii="Times New Roman" w:hAnsi="Times New Roman" w:cs="Times New Roman"/>
                <w:sz w:val="24"/>
                <w:szCs w:val="24"/>
              </w:rPr>
              <w:t>о плану работы Совета депутатов</w:t>
            </w:r>
          </w:p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515850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2F451B">
        <w:trPr>
          <w:trHeight w:val="2244"/>
        </w:trPr>
        <w:tc>
          <w:tcPr>
            <w:tcW w:w="56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D5D93" w:rsidRPr="004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451B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оформление и направление информационно-справочных материалов о проведении заседаний Совета депутатов, иных мероприятий проводимых Советом депутатов в соответствии с регламентом (в префектуру </w:t>
            </w:r>
            <w:r w:rsidR="00515850" w:rsidRPr="0047018E">
              <w:rPr>
                <w:rFonts w:ascii="Times New Roman" w:hAnsi="Times New Roman" w:cs="Times New Roman"/>
                <w:sz w:val="24"/>
                <w:szCs w:val="24"/>
              </w:rPr>
              <w:t>СЗАО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Москвы, Департамент территориальных органов исполнительной власти, Совет муниципальных образований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E71EFE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Совета депутатов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EFE" w:rsidRPr="0047018E" w:rsidRDefault="00515850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F451B" w:rsidRPr="0047018E" w:rsidTr="002F451B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51B" w:rsidRPr="0047018E" w:rsidRDefault="002F451B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51B" w:rsidRPr="0047018E" w:rsidRDefault="002F451B" w:rsidP="002F4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решений Совета депутатов и видео</w:t>
            </w:r>
            <w:r w:rsidR="00FB655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Совета депутатов на официальном сайте МО Южное Тушино в информационно-телекоммуникационной сети «Интернет»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51B" w:rsidRPr="0047018E" w:rsidRDefault="002F451B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B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Совета депутатов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51B" w:rsidRPr="0047018E" w:rsidRDefault="002F451B" w:rsidP="00470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E71EFE" w:rsidRPr="0047018E" w:rsidRDefault="00E71EFE" w:rsidP="00E71EF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7018E">
        <w:rPr>
          <w:rFonts w:ascii="Times New Roman" w:hAnsi="Times New Roman" w:cs="Times New Roman"/>
          <w:sz w:val="24"/>
          <w:szCs w:val="24"/>
        </w:rPr>
        <w:t> </w:t>
      </w:r>
    </w:p>
    <w:p w:rsidR="00E71EFE" w:rsidRPr="00B202FF" w:rsidRDefault="00B202FF" w:rsidP="00E71EFE">
      <w:pPr>
        <w:rPr>
          <w:rFonts w:ascii="Times New Roman" w:hAnsi="Times New Roman" w:cs="Times New Roman"/>
          <w:b/>
          <w:sz w:val="24"/>
          <w:szCs w:val="24"/>
        </w:rPr>
      </w:pPr>
      <w:r w:rsidRPr="00B202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71EFE" w:rsidRPr="00B202FF">
        <w:rPr>
          <w:rFonts w:ascii="Times New Roman" w:hAnsi="Times New Roman" w:cs="Times New Roman"/>
          <w:b/>
          <w:sz w:val="24"/>
          <w:szCs w:val="24"/>
        </w:rPr>
        <w:t>.    Мероприятия финансово-экономической деятельности</w:t>
      </w:r>
      <w:r w:rsidR="00C37CCB" w:rsidRPr="00B20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536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312"/>
        <w:gridCol w:w="1932"/>
      </w:tblGrid>
      <w:tr w:rsidR="00E71EFE" w:rsidRPr="00B202FF" w:rsidTr="00D526B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93F8F" w:rsidRPr="0047018E" w:rsidTr="0088221E">
        <w:trPr>
          <w:trHeight w:val="85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88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88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материальных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аппарата Совета депутатов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88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88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E71EFE" w:rsidRPr="0047018E" w:rsidTr="00D526B0">
        <w:trPr>
          <w:trHeight w:val="77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Осуществление списания имущества и материальных ценностей, пришедших в негодность и выслуживших установленные сроки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B2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51585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E71EFE" w:rsidRPr="0047018E" w:rsidTr="00D526B0">
        <w:trPr>
          <w:trHeight w:val="85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7CCB" w:rsidRPr="004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Присвоение бюджетных обязательств текущим договорам, контроль за исполнением бюджетных обязательств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51585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D526B0">
        <w:trPr>
          <w:trHeight w:val="13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(в случае необходимости) в сводную бюджетную роспись, кассовые планы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693F8F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AB6A66" w:rsidRDefault="00693F8F" w:rsidP="0088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AB6A66" w:rsidRDefault="00693F8F" w:rsidP="00AB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B6A66" w:rsidRPr="00AB6A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Pr="00AB6A6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МО Южное Тушино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AB6A66" w:rsidRDefault="00AB6A66" w:rsidP="0088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AB6A66" w:rsidP="0088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6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693F8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бюджетного процесса в муниципальном округе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D526B0">
        <w:trPr>
          <w:trHeight w:val="85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муниципальных контрактов на официальном сайте 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течение 3-х дней с момента заключения муниципального контракта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М.А.,</w:t>
            </w:r>
          </w:p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 </w:t>
            </w:r>
          </w:p>
        </w:tc>
      </w:tr>
      <w:tr w:rsidR="00693F8F" w:rsidRPr="0047018E" w:rsidTr="00D526B0">
        <w:trPr>
          <w:trHeight w:val="85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Ведение реестра закупок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D526B0">
        <w:trPr>
          <w:trHeight w:val="85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отчета по расходованию межбюджетных трансфертов для депутатов СД в 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территориальных органов исполнительной сласти города Москвы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D526B0">
        <w:trPr>
          <w:trHeight w:val="1007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предоставление информации КСП города Москвы для проведения внешней проверки годового отчета об исполнении бюджета муниципального округа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693F8F">
        <w:trPr>
          <w:trHeight w:val="586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Сдача сведений о застрахованных лицах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D526B0">
        <w:trPr>
          <w:trHeight w:val="1007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C1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Сдача месячной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A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15A4E" w:rsidRPr="00C15A4E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Москвы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ежемесячно до 6 числа месяца, следующего за отчетным периодом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D526B0">
        <w:trPr>
          <w:trHeight w:val="1007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Сдача ежеквартальной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4E" w:rsidRPr="00C15A4E">
              <w:rPr>
                <w:rFonts w:ascii="Times New Roman" w:hAnsi="Times New Roman" w:cs="Times New Roman"/>
                <w:sz w:val="24"/>
                <w:szCs w:val="24"/>
              </w:rPr>
              <w:t>в Департамент финансов города Москвы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693F8F">
        <w:trPr>
          <w:trHeight w:val="1144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Сдача ежеквартальной налоговой и статистической отчетности</w:t>
            </w:r>
          </w:p>
        </w:tc>
        <w:tc>
          <w:tcPr>
            <w:tcW w:w="231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ежеквартально до 30 числа месяца, следующего за отчетным периодом</w:t>
            </w:r>
          </w:p>
        </w:tc>
        <w:tc>
          <w:tcPr>
            <w:tcW w:w="19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  <w:tr w:rsidR="00693F8F" w:rsidRPr="0047018E" w:rsidTr="00693F8F">
        <w:trPr>
          <w:trHeight w:val="1007"/>
        </w:trPr>
        <w:tc>
          <w:tcPr>
            <w:tcW w:w="56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Оформление электронных цифровых подписей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F8F" w:rsidRPr="0047018E" w:rsidRDefault="00693F8F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Андрианова М.А.</w:t>
            </w:r>
          </w:p>
        </w:tc>
      </w:tr>
    </w:tbl>
    <w:p w:rsidR="00B202FF" w:rsidRDefault="00B202FF" w:rsidP="00E71EFE">
      <w:pPr>
        <w:rPr>
          <w:rFonts w:ascii="Times New Roman" w:hAnsi="Times New Roman" w:cs="Times New Roman"/>
          <w:sz w:val="24"/>
          <w:szCs w:val="24"/>
        </w:rPr>
      </w:pPr>
    </w:p>
    <w:p w:rsidR="00E71EFE" w:rsidRPr="00B202FF" w:rsidRDefault="00B202FF" w:rsidP="00B20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1EFE" w:rsidRPr="00B202FF">
        <w:rPr>
          <w:rFonts w:ascii="Times New Roman" w:hAnsi="Times New Roman" w:cs="Times New Roman"/>
          <w:b/>
          <w:sz w:val="24"/>
          <w:szCs w:val="24"/>
        </w:rPr>
        <w:t>V. Мероприятия по правовому обеспечению, кадровой работе</w:t>
      </w:r>
    </w:p>
    <w:tbl>
      <w:tblPr>
        <w:tblW w:w="5617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30"/>
        <w:gridCol w:w="2301"/>
        <w:gridCol w:w="2093"/>
      </w:tblGrid>
      <w:tr w:rsidR="00E71EFE" w:rsidRPr="00B202FF" w:rsidTr="00693F8F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1EFE" w:rsidRPr="0047018E" w:rsidTr="00693F8F">
        <w:trPr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1DD0"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правового характера аппарата Совета депутатов муниципального округа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</w:p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целях приведения в соответствие нормам законодательства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56" w:rsidRPr="0047018E" w:rsidRDefault="00491856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693F8F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C64" w:rsidRPr="00470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и обращения граждан, учреждений и организаций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DD0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Н.Л., </w:t>
            </w:r>
          </w:p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В.М.,</w:t>
            </w:r>
          </w:p>
          <w:p w:rsidR="00901DD0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693F8F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C64" w:rsidRPr="00470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693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1A1C64" w:rsidRPr="0047018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Совета депутатов и депутатов Совета депутатов по </w:t>
            </w:r>
            <w:r w:rsidR="00693F8F">
              <w:rPr>
                <w:rFonts w:ascii="Times New Roman" w:hAnsi="Times New Roman" w:cs="Times New Roman"/>
                <w:sz w:val="24"/>
                <w:szCs w:val="24"/>
              </w:rPr>
              <w:t>действующему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693F8F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C64" w:rsidRPr="00470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вопросам, отнесенным к полномочиям</w:t>
            </w:r>
            <w:r w:rsidR="00FC2F89">
              <w:t xml:space="preserve"> </w:t>
            </w:r>
            <w:r w:rsidR="00FC2F89" w:rsidRPr="00FC2F89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FC2F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Совета депутатов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1C6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Н.Л., </w:t>
            </w:r>
            <w:r w:rsidR="00901DD0"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693F8F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C64" w:rsidRPr="00470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Учет уровня профессиональной подготовки и контроль за профессиональной переподготовкой, повышением квалификации и участием в профильных семинарах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59AF" w:rsidRPr="0047018E" w:rsidTr="00693F8F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AF" w:rsidRPr="0047018E" w:rsidRDefault="001A1C6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AF" w:rsidRPr="0047018E" w:rsidRDefault="000C59A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Департамент территориальных органов исполнительной власти города Москвы реестров по кадровой работе</w:t>
            </w:r>
          </w:p>
        </w:tc>
        <w:tc>
          <w:tcPr>
            <w:tcW w:w="23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AF" w:rsidRPr="0047018E" w:rsidRDefault="000C59A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До 10 числа месяца, после окончания квартала</w:t>
            </w:r>
          </w:p>
        </w:tc>
        <w:tc>
          <w:tcPr>
            <w:tcW w:w="20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AF" w:rsidRPr="0047018E" w:rsidRDefault="000C59A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D526B0" w:rsidRPr="0047018E" w:rsidRDefault="00E71EFE" w:rsidP="00E71EFE">
      <w:pPr>
        <w:rPr>
          <w:rFonts w:ascii="Times New Roman" w:hAnsi="Times New Roman" w:cs="Times New Roman"/>
          <w:sz w:val="24"/>
          <w:szCs w:val="24"/>
        </w:rPr>
      </w:pPr>
      <w:r w:rsidRPr="0047018E">
        <w:rPr>
          <w:rFonts w:ascii="Times New Roman" w:hAnsi="Times New Roman" w:cs="Times New Roman"/>
          <w:sz w:val="24"/>
          <w:szCs w:val="24"/>
        </w:rPr>
        <w:t> </w:t>
      </w:r>
    </w:p>
    <w:p w:rsidR="00E71EFE" w:rsidRPr="00B202FF" w:rsidRDefault="00B202FF" w:rsidP="00B20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71EFE" w:rsidRPr="00B202FF">
        <w:rPr>
          <w:rFonts w:ascii="Times New Roman" w:hAnsi="Times New Roman" w:cs="Times New Roman"/>
          <w:b/>
          <w:sz w:val="24"/>
          <w:szCs w:val="24"/>
        </w:rPr>
        <w:t>.           Мероприятия по противодействию коррупции</w:t>
      </w:r>
    </w:p>
    <w:tbl>
      <w:tblPr>
        <w:tblW w:w="5816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489"/>
        <w:gridCol w:w="70"/>
        <w:gridCol w:w="2238"/>
        <w:gridCol w:w="672"/>
        <w:gridCol w:w="1320"/>
        <w:gridCol w:w="507"/>
      </w:tblGrid>
      <w:tr w:rsidR="00E71EFE" w:rsidRPr="00B202FF" w:rsidTr="00D526B0">
        <w:trPr>
          <w:gridAfter w:val="1"/>
          <w:wAfter w:w="507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B2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1EFE" w:rsidRPr="0047018E" w:rsidTr="00D526B0">
        <w:trPr>
          <w:gridAfter w:val="1"/>
          <w:wAfter w:w="507" w:type="dxa"/>
          <w:trHeight w:val="1422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актов, внесение изменений и дополнений в действующие правовые акты в сфере противодействия коррупции.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течение года п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целях приведения в соответствие нормам законодательства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и муниципальные должности, положений законодательства Российской Федерации о противодействии коррупции.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C8022B" w:rsidRPr="004701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по соблюдению лицами, замещающими должности муниципальной службы, муниципальные должности, в части ограничений, запретов   касающихся получения подарков, недопустимости поведения, которое может восприниматься окружающими как обещание или продолжение дачи взятки либо как согласие принять взятку или как просьбу о даче взятки.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022B" w:rsidRPr="0047018E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E71EFE" w:rsidRPr="0047018E" w:rsidTr="00D526B0">
        <w:trPr>
          <w:gridAfter w:val="1"/>
          <w:wAfter w:w="507" w:type="dxa"/>
          <w:trHeight w:val="105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EE" w:rsidRPr="0047018E" w:rsidRDefault="0072352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проверке полноты и достоверности, предоставляемых муниципальными служащими 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72352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24" w:rsidRPr="0047018E" w:rsidRDefault="0072352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  <w:p w:rsidR="00E71EFE" w:rsidRPr="0047018E" w:rsidRDefault="0072352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E36117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 w:rsidRPr="00E3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и антикоррупционной экспертизы нормативно правовых актов органов местного самоуправления.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E36117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72352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аппарата СД МО Южное Тушино на сайте муниципального округа Южное Тушино в целях обеспечения возможности проведения независимой антикоррупционной экспертизы.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Узликова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Проведение з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органов местного самоуправления муниципального округа </w:t>
            </w:r>
            <w:r w:rsidR="00901DD0" w:rsidRPr="0047018E">
              <w:rPr>
                <w:rFonts w:ascii="Times New Roman" w:hAnsi="Times New Roman" w:cs="Times New Roman"/>
                <w:sz w:val="24"/>
                <w:szCs w:val="24"/>
              </w:rPr>
              <w:t>Южное Тушино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F94D1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1E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1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1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1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соблюдения муниципальными служащими запретов, ограничений и требований к служебному поведению, установленных законодательством о муниципальной службе, соблюдением муниципальными служащими Кодекса этики муниципальных служащих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поручениями главы муниципального округа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Н.Л., 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муниципальными служащими своих должностных обязанностей и внесение уточнений в перечни должностей 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замещение которых связано с коррупционными рисками.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 w:rsidRPr="00B20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муниципальных служащих о порядке их действий в ситуациях, представляющих коррупционную опасность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B202FF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поручениями главы муниципального округа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901DD0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72352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Обеспечение и повышение квалификации и переподготовки муниципальных служащих по программам противодействия коррупции.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течении 202</w:t>
            </w:r>
            <w:r w:rsidR="00901DD0"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72352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Н.Л. </w:t>
            </w:r>
            <w:r w:rsidR="00901DD0"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прокуратуры, правоохранительными органами по вопросам профилактики и выявления фактов коррупции в органах власти и управления.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C8022B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с обращениями граждан и юридических лиц по вопросам коррупционной направленности в 2019 и 2020 годах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Емельянов В.Ю.,</w:t>
            </w:r>
          </w:p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Кочерёжкин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5712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осуществления 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 финансового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сфере 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акупок и финансово-хозяйственной деятельности аппарата СД МО Южное Тушино.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5712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5712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Придание фактов коррупции гласности на официальном сайте муниципального округа в сети Интернет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E36117" w:rsidRDefault="00B202F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округа в сети Интернет информации о работе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E36117" w:rsidRDefault="00B202F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36117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своевременному размещению информации Тушинской межрайонной прокуратуры, Отдела МВД России по району Южное Тушино г. Москвы по противодействию коррупции в разделе «Противодействие коррупции» на официальном сайте муниципального округа Южное Тушино в сети «Интернет», а также на информационных стендах аппарата Совета депутатов муниципального округа Южное Тушино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47018E" w:rsidRDefault="00B202FF" w:rsidP="00B20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B202FF" w:rsidRDefault="00B202F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B202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202FF" w:rsidRPr="00E36117" w:rsidRDefault="00B202F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36117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разъяснительных мер по предупреждению коррупции и коррупционных рисков, при осуществлении закупок на каждом этапе реализации закупочных процедур по Федеральному закону 44-ФЗ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47018E" w:rsidRDefault="00B202F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117" w:rsidRPr="00E36117" w:rsidRDefault="00B202FF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2FF">
              <w:rPr>
                <w:rFonts w:ascii="Times New Roman" w:hAnsi="Times New Roman" w:cs="Times New Roman"/>
                <w:sz w:val="24"/>
                <w:szCs w:val="24"/>
              </w:rPr>
              <w:t>Мартынюк В.М.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контроля за качеством и своевременностью предоставления муниципальных услуг.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E3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61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родственниках и свойственниках в целях выявления возможного конфликта интересов.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F94D1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E36117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5712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E71EFE" w:rsidRPr="0047018E" w:rsidTr="00D526B0">
        <w:trPr>
          <w:gridAfter w:val="1"/>
          <w:wAfter w:w="507" w:type="dxa"/>
          <w:trHeight w:val="28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E36117" w:rsidRDefault="00E36117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1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5712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  <w:tr w:rsidR="00E71EFE" w:rsidRPr="0047018E" w:rsidTr="00D526B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EFE" w:rsidRPr="0047018E" w:rsidRDefault="00E71EFE" w:rsidP="00E7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EFE" w:rsidRPr="0047018E" w:rsidRDefault="00E71EFE" w:rsidP="00E7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EFE" w:rsidRPr="0047018E" w:rsidRDefault="00E71EFE" w:rsidP="00E7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EFE" w:rsidRPr="0047018E" w:rsidRDefault="00E71EFE" w:rsidP="00E7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EFE" w:rsidRPr="0047018E" w:rsidRDefault="00E71EFE" w:rsidP="00E7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1EFE" w:rsidRDefault="00E71EFE" w:rsidP="00B20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FF">
        <w:rPr>
          <w:rFonts w:ascii="Times New Roman" w:hAnsi="Times New Roman" w:cs="Times New Roman"/>
          <w:b/>
          <w:sz w:val="24"/>
          <w:szCs w:val="24"/>
        </w:rPr>
        <w:t xml:space="preserve">VI.   Основные организационные мероприятия по подготовке и проведению весеннего призыва граждан на военную службу в районе </w:t>
      </w:r>
      <w:r w:rsidR="001736EE" w:rsidRPr="00B202FF">
        <w:rPr>
          <w:rFonts w:ascii="Times New Roman" w:hAnsi="Times New Roman" w:cs="Times New Roman"/>
          <w:b/>
          <w:sz w:val="24"/>
          <w:szCs w:val="24"/>
        </w:rPr>
        <w:t>Южное Тушино</w:t>
      </w:r>
      <w:r w:rsidR="00D526B0" w:rsidRPr="00B20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2FF" w:rsidRPr="00B202FF" w:rsidRDefault="00B202FF" w:rsidP="00B20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36" w:type="pct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1976"/>
      </w:tblGrid>
      <w:tr w:rsidR="00E71EFE" w:rsidRPr="00B202FF" w:rsidTr="00D526B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6B0" w:rsidRPr="00B202FF" w:rsidRDefault="00D526B0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EFE" w:rsidRPr="00B202FF" w:rsidRDefault="00E71EFE" w:rsidP="00B20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F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1EFE" w:rsidRPr="0047018E" w:rsidTr="00D526B0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59AF" w:rsidRPr="0047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502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r w:rsidR="0050228D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5022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призывн</w:t>
            </w:r>
            <w:r w:rsidR="005022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5022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с отделом ВК г. Москвы по </w:t>
            </w:r>
            <w:r w:rsidR="008A7CB9" w:rsidRPr="0047018E">
              <w:rPr>
                <w:rFonts w:ascii="Times New Roman" w:hAnsi="Times New Roman" w:cs="Times New Roman"/>
                <w:sz w:val="24"/>
                <w:szCs w:val="24"/>
              </w:rPr>
              <w:t>Тушинскому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A7CB9" w:rsidRPr="0047018E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84C35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C64" w:rsidRPr="0047018E" w:rsidRDefault="008A7CB9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  <w:p w:rsidR="008A7CB9" w:rsidRPr="0047018E" w:rsidRDefault="008A7CB9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FE" w:rsidRPr="0047018E" w:rsidTr="00F634AE">
        <w:tc>
          <w:tcPr>
            <w:tcW w:w="56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50228D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EFE" w:rsidRPr="00470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E71EF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</w:t>
            </w:r>
            <w:r w:rsidR="00184C35"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ции о работе призывной комиссии </w:t>
            </w: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округа и СМИ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1C6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FE" w:rsidRPr="0047018E" w:rsidRDefault="001A1C64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7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0228D" w:rsidRPr="0047018E" w:rsidTr="00F634AE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Pr="00F634AE" w:rsidRDefault="0050228D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Pr="00F634AE" w:rsidRDefault="00F634AE" w:rsidP="00F63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призывной комиссии города Москвы «Об итогах призыва граждан Российской Федерации в городе Москве на военную службу осенью 2020 года и задачах по обеспечению организованного проведения весенней призывной компании»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Pr="0047018E" w:rsidRDefault="00F634A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8D" w:rsidRPr="0047018E" w:rsidRDefault="00F634AE" w:rsidP="00D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Н.Л.</w:t>
            </w:r>
          </w:p>
        </w:tc>
      </w:tr>
    </w:tbl>
    <w:p w:rsidR="00E71EFE" w:rsidRPr="0047018E" w:rsidRDefault="00E71EFE" w:rsidP="0050228D">
      <w:pPr>
        <w:rPr>
          <w:rFonts w:ascii="Times New Roman" w:hAnsi="Times New Roman" w:cs="Times New Roman"/>
          <w:sz w:val="24"/>
          <w:szCs w:val="24"/>
        </w:rPr>
      </w:pPr>
    </w:p>
    <w:sectPr w:rsidR="00E71EFE" w:rsidRPr="0047018E" w:rsidSect="00B202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03"/>
    <w:rsid w:val="000C59AF"/>
    <w:rsid w:val="001736EE"/>
    <w:rsid w:val="001779C9"/>
    <w:rsid w:val="00184C35"/>
    <w:rsid w:val="001A1C64"/>
    <w:rsid w:val="001A5712"/>
    <w:rsid w:val="00230313"/>
    <w:rsid w:val="002661E3"/>
    <w:rsid w:val="002C3ECA"/>
    <w:rsid w:val="002F451B"/>
    <w:rsid w:val="00390F56"/>
    <w:rsid w:val="003A5503"/>
    <w:rsid w:val="00425885"/>
    <w:rsid w:val="0047018E"/>
    <w:rsid w:val="00491856"/>
    <w:rsid w:val="004D37EC"/>
    <w:rsid w:val="0050228D"/>
    <w:rsid w:val="00515850"/>
    <w:rsid w:val="00530ADD"/>
    <w:rsid w:val="005E316F"/>
    <w:rsid w:val="0066319A"/>
    <w:rsid w:val="00693F8F"/>
    <w:rsid w:val="00723524"/>
    <w:rsid w:val="00785BD2"/>
    <w:rsid w:val="007D5D93"/>
    <w:rsid w:val="008A7CB9"/>
    <w:rsid w:val="00901DD0"/>
    <w:rsid w:val="009723A7"/>
    <w:rsid w:val="00A770C7"/>
    <w:rsid w:val="00A97745"/>
    <w:rsid w:val="00AB6A66"/>
    <w:rsid w:val="00AB6E0D"/>
    <w:rsid w:val="00B202FF"/>
    <w:rsid w:val="00B40032"/>
    <w:rsid w:val="00BB1FF1"/>
    <w:rsid w:val="00C15A4E"/>
    <w:rsid w:val="00C37CCB"/>
    <w:rsid w:val="00C63EB0"/>
    <w:rsid w:val="00C710D9"/>
    <w:rsid w:val="00C8022B"/>
    <w:rsid w:val="00D526B0"/>
    <w:rsid w:val="00E30CAC"/>
    <w:rsid w:val="00E36117"/>
    <w:rsid w:val="00E71EFE"/>
    <w:rsid w:val="00EB4F41"/>
    <w:rsid w:val="00F634AE"/>
    <w:rsid w:val="00F94D1E"/>
    <w:rsid w:val="00FA25B4"/>
    <w:rsid w:val="00FB6556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7122-918C-4257-82D1-729ABF38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9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8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2020-12-15T05:28:00Z</cp:lastPrinted>
  <dcterms:created xsi:type="dcterms:W3CDTF">2020-12-25T05:45:00Z</dcterms:created>
  <dcterms:modified xsi:type="dcterms:W3CDTF">2020-12-25T05:45:00Z</dcterms:modified>
</cp:coreProperties>
</file>