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F6" w:rsidRPr="005920A4" w:rsidRDefault="00083498" w:rsidP="005920A4">
      <w:pPr>
        <w:ind w:left="851"/>
        <w:jc w:val="center"/>
        <w:rPr>
          <w:spacing w:val="20"/>
          <w:sz w:val="28"/>
          <w:szCs w:val="28"/>
        </w:rPr>
      </w:pPr>
      <w:r>
        <w:rPr>
          <w:spacing w:val="20"/>
          <w:sz w:val="28"/>
          <w:szCs w:val="28"/>
        </w:rPr>
        <w:t>З</w:t>
      </w:r>
      <w:r w:rsidR="00393F1F" w:rsidRPr="005920A4">
        <w:rPr>
          <w:spacing w:val="20"/>
          <w:sz w:val="28"/>
          <w:szCs w:val="28"/>
        </w:rPr>
        <w:t>аседани</w:t>
      </w:r>
      <w:r>
        <w:rPr>
          <w:spacing w:val="20"/>
          <w:sz w:val="28"/>
          <w:szCs w:val="28"/>
        </w:rPr>
        <w:t>е</w:t>
      </w:r>
      <w:r w:rsidR="00393F1F" w:rsidRPr="005920A4">
        <w:rPr>
          <w:spacing w:val="20"/>
          <w:sz w:val="28"/>
          <w:szCs w:val="28"/>
        </w:rPr>
        <w:t xml:space="preserve"> постоянной Комиссии по </w:t>
      </w:r>
      <w:r w:rsidR="00217AF6" w:rsidRPr="005920A4">
        <w:rPr>
          <w:spacing w:val="20"/>
          <w:sz w:val="28"/>
          <w:szCs w:val="28"/>
        </w:rPr>
        <w:t xml:space="preserve">организации работы Совета депутатов и осуществлению контроля за работой органов </w:t>
      </w:r>
    </w:p>
    <w:p w:rsidR="00BC1DE5" w:rsidRPr="005920A4" w:rsidRDefault="00217AF6" w:rsidP="005920A4">
      <w:pPr>
        <w:ind w:left="851"/>
        <w:jc w:val="center"/>
        <w:rPr>
          <w:sz w:val="28"/>
          <w:szCs w:val="28"/>
        </w:rPr>
      </w:pPr>
      <w:r w:rsidRPr="005920A4">
        <w:rPr>
          <w:spacing w:val="20"/>
          <w:sz w:val="28"/>
          <w:szCs w:val="28"/>
        </w:rPr>
        <w:t>и должностных лиц местного самоуправления</w:t>
      </w:r>
      <w:r w:rsidR="002D72C2" w:rsidRPr="005920A4">
        <w:rPr>
          <w:sz w:val="28"/>
          <w:szCs w:val="28"/>
        </w:rPr>
        <w:t xml:space="preserve"> </w:t>
      </w:r>
    </w:p>
    <w:p w:rsidR="002D72C2" w:rsidRPr="005920A4" w:rsidRDefault="00BC1DE5" w:rsidP="005920A4">
      <w:pPr>
        <w:ind w:left="851"/>
        <w:jc w:val="center"/>
        <w:rPr>
          <w:sz w:val="28"/>
          <w:szCs w:val="28"/>
        </w:rPr>
      </w:pPr>
      <w:r w:rsidRPr="005920A4">
        <w:rPr>
          <w:sz w:val="28"/>
          <w:szCs w:val="28"/>
        </w:rPr>
        <w:t>(регламентной комиссии)</w:t>
      </w:r>
      <w:r w:rsidR="002D72C2" w:rsidRPr="005920A4">
        <w:rPr>
          <w:sz w:val="28"/>
          <w:szCs w:val="28"/>
        </w:rPr>
        <w:t xml:space="preserve"> </w:t>
      </w:r>
    </w:p>
    <w:p w:rsidR="002D72C2" w:rsidRPr="005920A4" w:rsidRDefault="002D72C2" w:rsidP="005920A4">
      <w:pPr>
        <w:ind w:left="851"/>
        <w:jc w:val="center"/>
        <w:rPr>
          <w:b/>
          <w:spacing w:val="-20"/>
          <w:w w:val="80"/>
          <w:sz w:val="28"/>
          <w:szCs w:val="28"/>
        </w:rPr>
      </w:pPr>
    </w:p>
    <w:p w:rsidR="002D72C2" w:rsidRPr="005920A4" w:rsidRDefault="002D72C2" w:rsidP="005920A4">
      <w:pPr>
        <w:ind w:left="851"/>
        <w:jc w:val="both"/>
        <w:rPr>
          <w:sz w:val="28"/>
          <w:szCs w:val="28"/>
        </w:rPr>
      </w:pPr>
      <w:r w:rsidRPr="005920A4">
        <w:rPr>
          <w:b/>
          <w:sz w:val="28"/>
          <w:szCs w:val="28"/>
        </w:rPr>
        <w:t xml:space="preserve">Дата проведения: </w:t>
      </w:r>
      <w:r w:rsidR="00EC21CE" w:rsidRPr="004A3116">
        <w:rPr>
          <w:sz w:val="28"/>
          <w:szCs w:val="28"/>
        </w:rPr>
        <w:t>08 июня</w:t>
      </w:r>
      <w:r w:rsidR="005920A4" w:rsidRPr="005920A4">
        <w:rPr>
          <w:sz w:val="28"/>
          <w:szCs w:val="28"/>
        </w:rPr>
        <w:t xml:space="preserve"> 2021</w:t>
      </w:r>
      <w:r w:rsidRPr="005920A4">
        <w:rPr>
          <w:sz w:val="28"/>
          <w:szCs w:val="28"/>
        </w:rPr>
        <w:t xml:space="preserve"> г.</w:t>
      </w:r>
    </w:p>
    <w:p w:rsidR="002D72C2" w:rsidRPr="005920A4" w:rsidRDefault="002D72C2" w:rsidP="005920A4">
      <w:pPr>
        <w:ind w:left="851"/>
        <w:jc w:val="both"/>
        <w:rPr>
          <w:sz w:val="28"/>
          <w:szCs w:val="28"/>
        </w:rPr>
      </w:pPr>
      <w:r w:rsidRPr="005920A4">
        <w:rPr>
          <w:b/>
          <w:sz w:val="28"/>
          <w:szCs w:val="28"/>
        </w:rPr>
        <w:t xml:space="preserve">Место проведения: </w:t>
      </w:r>
      <w:r w:rsidRPr="005920A4">
        <w:rPr>
          <w:sz w:val="28"/>
          <w:szCs w:val="28"/>
        </w:rPr>
        <w:t xml:space="preserve">г. Москва, ул. Нелидовская, дом 23, корп. 2, </w:t>
      </w:r>
      <w:r w:rsidR="00F91633" w:rsidRPr="005920A4">
        <w:rPr>
          <w:sz w:val="28"/>
          <w:szCs w:val="28"/>
        </w:rPr>
        <w:t>помещение а</w:t>
      </w:r>
      <w:r w:rsidR="00DA7B52" w:rsidRPr="005920A4">
        <w:rPr>
          <w:sz w:val="28"/>
          <w:szCs w:val="28"/>
        </w:rPr>
        <w:t xml:space="preserve">ппарата Совета депутатов </w:t>
      </w:r>
      <w:r w:rsidR="00F91633" w:rsidRPr="005920A4">
        <w:rPr>
          <w:sz w:val="28"/>
          <w:szCs w:val="28"/>
        </w:rPr>
        <w:t xml:space="preserve">муниципального округа </w:t>
      </w:r>
      <w:r w:rsidRPr="005920A4">
        <w:rPr>
          <w:sz w:val="28"/>
          <w:szCs w:val="28"/>
        </w:rPr>
        <w:t>Южное Тушино</w:t>
      </w:r>
    </w:p>
    <w:p w:rsidR="00CC1754" w:rsidRPr="005920A4" w:rsidRDefault="00CC1754" w:rsidP="005920A4">
      <w:pPr>
        <w:ind w:left="851"/>
        <w:jc w:val="both"/>
        <w:rPr>
          <w:sz w:val="28"/>
          <w:szCs w:val="28"/>
        </w:rPr>
      </w:pPr>
    </w:p>
    <w:p w:rsidR="00423976" w:rsidRPr="005920A4" w:rsidRDefault="00423976" w:rsidP="005920A4">
      <w:pPr>
        <w:ind w:left="851"/>
        <w:jc w:val="center"/>
        <w:rPr>
          <w:b/>
          <w:sz w:val="28"/>
          <w:szCs w:val="28"/>
        </w:rPr>
      </w:pPr>
      <w:r w:rsidRPr="005920A4">
        <w:rPr>
          <w:b/>
          <w:sz w:val="28"/>
          <w:szCs w:val="28"/>
        </w:rPr>
        <w:t>ПОВЕСТКА ДНЯ</w:t>
      </w:r>
    </w:p>
    <w:p w:rsidR="00423976" w:rsidRPr="005920A4" w:rsidRDefault="00423976" w:rsidP="005920A4">
      <w:pPr>
        <w:ind w:left="851"/>
        <w:jc w:val="both"/>
        <w:rPr>
          <w:bCs/>
          <w:sz w:val="28"/>
          <w:szCs w:val="28"/>
        </w:rPr>
      </w:pPr>
    </w:p>
    <w:p w:rsidR="00EC21CE" w:rsidRDefault="00EC21CE" w:rsidP="00EC21CE">
      <w:pPr>
        <w:pStyle w:val="ConsPlusTitle"/>
        <w:ind w:left="567" w:right="-58" w:firstLine="851"/>
        <w:jc w:val="both"/>
        <w:rPr>
          <w:b w:val="0"/>
          <w:bCs w:val="0"/>
          <w:sz w:val="27"/>
          <w:szCs w:val="27"/>
        </w:rPr>
      </w:pPr>
      <w:r w:rsidRPr="00583F43">
        <w:rPr>
          <w:b w:val="0"/>
          <w:bCs w:val="0"/>
          <w:sz w:val="27"/>
          <w:szCs w:val="27"/>
        </w:rPr>
        <w:t xml:space="preserve">1. </w:t>
      </w:r>
      <w:r w:rsidRPr="00484B43">
        <w:rPr>
          <w:b w:val="0"/>
          <w:bCs w:val="0"/>
          <w:sz w:val="27"/>
          <w:szCs w:val="27"/>
        </w:rPr>
        <w:t>О проекте решения Совета депутатов муниципального округа Южное Тушино «О внесении изменений и дополнений в Устав муниципального округа Южное Тушино»</w:t>
      </w:r>
    </w:p>
    <w:p w:rsidR="00EC21CE" w:rsidRPr="00BC06BF" w:rsidRDefault="00EC21CE" w:rsidP="00EC21CE">
      <w:pPr>
        <w:pStyle w:val="ConsPlusTitle"/>
        <w:ind w:left="567" w:right="-58" w:firstLine="851"/>
        <w:jc w:val="both"/>
        <w:rPr>
          <w:b w:val="0"/>
        </w:rPr>
      </w:pPr>
      <w:r>
        <w:rPr>
          <w:b w:val="0"/>
        </w:rPr>
        <w:t>2</w:t>
      </w:r>
      <w:r w:rsidRPr="00BC06BF">
        <w:rPr>
          <w:b w:val="0"/>
        </w:rPr>
        <w:t xml:space="preserve">. </w:t>
      </w:r>
      <w:r w:rsidRPr="00484B43">
        <w:rPr>
          <w:b w:val="0"/>
        </w:rPr>
        <w:t>О плане дополнительных мероприятий по социально-экономическому развитию района Южное Тушино города Москвы за счет средств экономии</w:t>
      </w:r>
    </w:p>
    <w:p w:rsidR="00EC21CE" w:rsidRPr="00F9185E" w:rsidRDefault="00EC21CE" w:rsidP="00EC21CE">
      <w:pPr>
        <w:pStyle w:val="ConsPlusTitle"/>
        <w:ind w:left="567" w:right="-58" w:firstLine="851"/>
        <w:jc w:val="both"/>
        <w:rPr>
          <w:b w:val="0"/>
        </w:rPr>
      </w:pPr>
      <w:r>
        <w:rPr>
          <w:b w:val="0"/>
        </w:rPr>
        <w:t>3</w:t>
      </w:r>
      <w:r w:rsidRPr="00BC06BF">
        <w:rPr>
          <w:b w:val="0"/>
        </w:rPr>
        <w:t xml:space="preserve">. </w:t>
      </w:r>
      <w:r w:rsidRPr="00484B43">
        <w:rPr>
          <w:b w:val="0"/>
        </w:rPr>
        <w:t>О порядке принятия решения о применении к депутату Совета депутатов муниципального округа Южное Тушино, главе муниципального округа Южное Тушино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283349" w:rsidRDefault="00283349" w:rsidP="009F425B">
      <w:pPr>
        <w:pStyle w:val="ConsPlusTitle"/>
        <w:ind w:left="851" w:right="-58" w:firstLine="851"/>
        <w:jc w:val="both"/>
        <w:rPr>
          <w:b w:val="0"/>
          <w:bCs w:val="0"/>
          <w:sz w:val="27"/>
          <w:szCs w:val="27"/>
        </w:rPr>
      </w:pPr>
    </w:p>
    <w:p w:rsidR="00707C82" w:rsidRPr="005920A4" w:rsidRDefault="00707C82" w:rsidP="005920A4">
      <w:pPr>
        <w:ind w:left="851"/>
        <w:jc w:val="both"/>
        <w:rPr>
          <w:b/>
          <w:sz w:val="28"/>
          <w:szCs w:val="28"/>
        </w:rPr>
      </w:pPr>
      <w:r w:rsidRPr="005920A4">
        <w:rPr>
          <w:b/>
          <w:sz w:val="28"/>
          <w:szCs w:val="28"/>
        </w:rPr>
        <w:t>РЕШИЛИ</w:t>
      </w:r>
      <w:r w:rsidR="00083498">
        <w:rPr>
          <w:b/>
          <w:sz w:val="28"/>
          <w:szCs w:val="28"/>
        </w:rPr>
        <w:t xml:space="preserve"> ПО П. 1 ПОВЕСТКИ ДНЯ</w:t>
      </w:r>
      <w:r w:rsidRPr="005920A4">
        <w:rPr>
          <w:b/>
          <w:sz w:val="28"/>
          <w:szCs w:val="28"/>
        </w:rPr>
        <w:t>:</w:t>
      </w:r>
    </w:p>
    <w:p w:rsidR="00707C82" w:rsidRPr="005920A4" w:rsidRDefault="00EC21CE" w:rsidP="005920A4">
      <w:pPr>
        <w:ind w:left="851" w:firstLine="851"/>
        <w:jc w:val="both"/>
        <w:rPr>
          <w:sz w:val="28"/>
          <w:szCs w:val="28"/>
        </w:rPr>
      </w:pPr>
      <w:r w:rsidRPr="00EC21CE">
        <w:rPr>
          <w:sz w:val="28"/>
          <w:szCs w:val="28"/>
        </w:rPr>
        <w:t>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w:t>
      </w:r>
      <w:r w:rsidR="00707C82" w:rsidRPr="005920A4">
        <w:rPr>
          <w:sz w:val="28"/>
          <w:szCs w:val="28"/>
        </w:rPr>
        <w:t>:</w:t>
      </w:r>
    </w:p>
    <w:p w:rsidR="000F7BDB" w:rsidRPr="005920A4" w:rsidRDefault="000F7BDB" w:rsidP="009F425B">
      <w:pPr>
        <w:ind w:left="851" w:firstLine="851"/>
        <w:jc w:val="both"/>
        <w:rPr>
          <w:sz w:val="28"/>
          <w:szCs w:val="28"/>
        </w:rPr>
      </w:pPr>
      <w:r w:rsidRPr="005920A4">
        <w:rPr>
          <w:sz w:val="28"/>
          <w:szCs w:val="28"/>
        </w:rPr>
        <w:t xml:space="preserve">1. </w:t>
      </w:r>
      <w:r w:rsidR="00EC21CE" w:rsidRPr="00EC21CE">
        <w:rPr>
          <w:sz w:val="28"/>
          <w:szCs w:val="28"/>
        </w:rPr>
        <w:t>Принять за основу проект решения Совета депутатов муниципального округа Южное Тушино «О внесении изменений и дополнений в Устав муниципального округа Южное Тушино» (далее – проект решения) (приложение</w:t>
      </w:r>
      <w:r w:rsidR="00283349" w:rsidRPr="00283349">
        <w:rPr>
          <w:sz w:val="28"/>
          <w:szCs w:val="28"/>
        </w:rPr>
        <w:t>)</w:t>
      </w:r>
      <w:r w:rsidR="00A26B20" w:rsidRPr="005920A4">
        <w:rPr>
          <w:sz w:val="28"/>
          <w:szCs w:val="28"/>
        </w:rPr>
        <w:t>.</w:t>
      </w:r>
      <w:r w:rsidRPr="005920A4">
        <w:rPr>
          <w:sz w:val="28"/>
          <w:szCs w:val="28"/>
        </w:rPr>
        <w:t xml:space="preserve"> </w:t>
      </w:r>
    </w:p>
    <w:p w:rsidR="00926376" w:rsidRDefault="00933F7E" w:rsidP="009F425B">
      <w:pPr>
        <w:ind w:left="851" w:firstLine="851"/>
        <w:jc w:val="both"/>
        <w:rPr>
          <w:sz w:val="28"/>
          <w:szCs w:val="28"/>
        </w:rPr>
      </w:pPr>
      <w:r w:rsidRPr="005920A4">
        <w:rPr>
          <w:sz w:val="28"/>
          <w:szCs w:val="28"/>
        </w:rPr>
        <w:t>2</w:t>
      </w:r>
      <w:r w:rsidR="00707C82" w:rsidRPr="005920A4">
        <w:rPr>
          <w:sz w:val="28"/>
          <w:szCs w:val="28"/>
        </w:rPr>
        <w:t xml:space="preserve">. </w:t>
      </w:r>
      <w:r w:rsidR="009F425B">
        <w:rPr>
          <w:sz w:val="28"/>
          <w:szCs w:val="28"/>
        </w:rPr>
        <w:t>П</w:t>
      </w:r>
      <w:r w:rsidR="00707C82" w:rsidRPr="005920A4">
        <w:rPr>
          <w:sz w:val="28"/>
          <w:szCs w:val="28"/>
        </w:rPr>
        <w:t>редседател</w:t>
      </w:r>
      <w:r w:rsidR="009F425B">
        <w:rPr>
          <w:sz w:val="28"/>
          <w:szCs w:val="28"/>
        </w:rPr>
        <w:t>ю</w:t>
      </w:r>
      <w:r w:rsidR="00707C82" w:rsidRPr="005920A4">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r w:rsidR="009F425B">
        <w:rPr>
          <w:sz w:val="28"/>
          <w:szCs w:val="28"/>
        </w:rPr>
        <w:t>Образцову А.В.</w:t>
      </w:r>
      <w:r w:rsidR="00707C82" w:rsidRPr="005920A4">
        <w:rPr>
          <w:sz w:val="28"/>
          <w:szCs w:val="28"/>
        </w:rPr>
        <w:t xml:space="preserve"> подготовить и представить проект </w:t>
      </w:r>
      <w:r w:rsidR="00A26B20" w:rsidRPr="005920A4">
        <w:rPr>
          <w:sz w:val="28"/>
          <w:szCs w:val="28"/>
        </w:rPr>
        <w:t>о</w:t>
      </w:r>
      <w:r w:rsidR="005300D4" w:rsidRPr="005920A4">
        <w:rPr>
          <w:sz w:val="28"/>
          <w:szCs w:val="28"/>
        </w:rPr>
        <w:t xml:space="preserve"> </w:t>
      </w:r>
      <w:r w:rsidR="00EC21CE" w:rsidRPr="00EC21CE">
        <w:rPr>
          <w:sz w:val="28"/>
          <w:szCs w:val="28"/>
        </w:rPr>
        <w:t>проекте решения Совета депутатов муниципального округа Южное Тушино «О внесении изменений и дополнений в Устав муниципального округа Южное Тушино»</w:t>
      </w:r>
    </w:p>
    <w:p w:rsidR="009F425B" w:rsidRPr="005920A4" w:rsidRDefault="009F425B" w:rsidP="009F425B">
      <w:pPr>
        <w:ind w:left="851" w:firstLine="851"/>
        <w:jc w:val="both"/>
        <w:rPr>
          <w:b/>
          <w:sz w:val="28"/>
          <w:szCs w:val="28"/>
        </w:rPr>
      </w:pPr>
    </w:p>
    <w:p w:rsidR="00707C82" w:rsidRPr="005920A4" w:rsidRDefault="00707C82" w:rsidP="005920A4">
      <w:pPr>
        <w:ind w:left="851" w:firstLine="851"/>
        <w:jc w:val="both"/>
        <w:rPr>
          <w:sz w:val="28"/>
          <w:szCs w:val="28"/>
        </w:rPr>
      </w:pPr>
      <w:r w:rsidRPr="005920A4">
        <w:rPr>
          <w:b/>
          <w:sz w:val="28"/>
          <w:szCs w:val="28"/>
        </w:rPr>
        <w:t xml:space="preserve">Результаты голосования: </w:t>
      </w:r>
      <w:r w:rsidR="00283349" w:rsidRPr="00283349">
        <w:rPr>
          <w:sz w:val="28"/>
          <w:szCs w:val="28"/>
        </w:rPr>
        <w:t>«единогласно»</w:t>
      </w:r>
    </w:p>
    <w:p w:rsidR="00912347" w:rsidRPr="005920A4" w:rsidRDefault="00912347" w:rsidP="005920A4">
      <w:pPr>
        <w:ind w:left="851" w:firstLine="851"/>
        <w:jc w:val="both"/>
        <w:rPr>
          <w:b/>
          <w:sz w:val="28"/>
          <w:szCs w:val="28"/>
        </w:rPr>
      </w:pPr>
    </w:p>
    <w:p w:rsidR="00EC21CE" w:rsidRPr="005920A4" w:rsidRDefault="00EC21CE" w:rsidP="00EC21CE">
      <w:pPr>
        <w:ind w:left="851"/>
        <w:jc w:val="both"/>
        <w:rPr>
          <w:b/>
          <w:sz w:val="28"/>
          <w:szCs w:val="28"/>
        </w:rPr>
      </w:pPr>
      <w:r w:rsidRPr="005920A4">
        <w:rPr>
          <w:b/>
          <w:sz w:val="28"/>
          <w:szCs w:val="28"/>
        </w:rPr>
        <w:t>РЕШИЛИ</w:t>
      </w:r>
      <w:r w:rsidR="00083498">
        <w:rPr>
          <w:b/>
          <w:sz w:val="28"/>
          <w:szCs w:val="28"/>
        </w:rPr>
        <w:t xml:space="preserve"> ПО П.2 ПОВЕСТКИ ДНЯ</w:t>
      </w:r>
      <w:r w:rsidRPr="005920A4">
        <w:rPr>
          <w:b/>
          <w:sz w:val="28"/>
          <w:szCs w:val="28"/>
        </w:rPr>
        <w:t>:</w:t>
      </w:r>
    </w:p>
    <w:p w:rsidR="00EC21CE" w:rsidRPr="005920A4" w:rsidRDefault="00EC21CE" w:rsidP="00EC21CE">
      <w:pPr>
        <w:ind w:left="851" w:firstLine="851"/>
        <w:jc w:val="both"/>
        <w:rPr>
          <w:sz w:val="28"/>
          <w:szCs w:val="28"/>
        </w:rPr>
      </w:pPr>
      <w:r w:rsidRPr="00EC21CE">
        <w:rPr>
          <w:sz w:val="28"/>
          <w:szCs w:val="28"/>
        </w:rPr>
        <w:t>В соответствии с частью 6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на основании постановления Правительства Москвы от 13 сентября 2012 года № 484-ПП «О дополнительных мероприятиях по социально-экономическому развитию районов города Москвы», обращения главы управы района Южное Тушино города Москвы Д.В. Захарова от 27.05.2021 № 02-10/84, поступившего в Совет депутатов муниципального округа Южное Тушино 28.05.2021 № 149, принимая во внимание согласование главы управы района Южное Тушино Д.В. Захарова»</w:t>
      </w:r>
      <w:r w:rsidRPr="005920A4">
        <w:rPr>
          <w:sz w:val="28"/>
          <w:szCs w:val="28"/>
        </w:rPr>
        <w:t>:</w:t>
      </w:r>
    </w:p>
    <w:p w:rsidR="00EC21CE" w:rsidRPr="005920A4" w:rsidRDefault="00EC21CE" w:rsidP="00EC21CE">
      <w:pPr>
        <w:ind w:left="851" w:firstLine="851"/>
        <w:jc w:val="both"/>
        <w:rPr>
          <w:sz w:val="28"/>
          <w:szCs w:val="28"/>
        </w:rPr>
      </w:pPr>
      <w:r w:rsidRPr="005920A4">
        <w:rPr>
          <w:sz w:val="28"/>
          <w:szCs w:val="28"/>
        </w:rPr>
        <w:t xml:space="preserve">1. </w:t>
      </w:r>
      <w:r w:rsidR="006F083B" w:rsidRPr="006F083B">
        <w:rPr>
          <w:sz w:val="28"/>
          <w:szCs w:val="28"/>
        </w:rPr>
        <w:t>Одобрить</w:t>
      </w:r>
      <w:r w:rsidRPr="00EC21CE">
        <w:rPr>
          <w:sz w:val="28"/>
          <w:szCs w:val="28"/>
        </w:rPr>
        <w:t xml:space="preserve"> </w:t>
      </w:r>
      <w:r w:rsidR="006F083B" w:rsidRPr="006F083B">
        <w:rPr>
          <w:sz w:val="28"/>
          <w:szCs w:val="28"/>
        </w:rPr>
        <w:t xml:space="preserve">план дополнительных мероприятий по социально-экономическому развитию района Южное Тушино города Москвы по благоустройству территорий общего пользования, в том числе обустройство </w:t>
      </w:r>
      <w:r w:rsidR="006F083B" w:rsidRPr="006F083B">
        <w:rPr>
          <w:sz w:val="28"/>
          <w:szCs w:val="28"/>
        </w:rPr>
        <w:lastRenderedPageBreak/>
        <w:t>откидных пандусов в многоквартирных домах по адресам: ул. Свободы, д. 53, корп. 1, ул. Нелидовская, д. 18, ул. Туристская, д. 1, ул. Сходненская, д. 46/14, в размере 60 000 (Шестидесяти тысяч) рублей 00 копеек, за счет средств экономии, достигнутой по результатам размещения заказов на выполнение работ по социально-экономическому развитию района Южное Тушино города Москвы, на финансирование которых управе района Южное Тушино предоставлены ежегодные бюджетные ассигнования</w:t>
      </w:r>
      <w:r w:rsidRPr="00283349">
        <w:rPr>
          <w:sz w:val="28"/>
          <w:szCs w:val="28"/>
        </w:rPr>
        <w:t>)</w:t>
      </w:r>
      <w:r w:rsidRPr="005920A4">
        <w:rPr>
          <w:sz w:val="28"/>
          <w:szCs w:val="28"/>
        </w:rPr>
        <w:t xml:space="preserve">. </w:t>
      </w:r>
    </w:p>
    <w:p w:rsidR="00EC21CE" w:rsidRPr="00342C7B" w:rsidRDefault="00EC21CE" w:rsidP="00EC21CE">
      <w:pPr>
        <w:ind w:left="851" w:firstLine="851"/>
        <w:jc w:val="both"/>
        <w:rPr>
          <w:sz w:val="28"/>
          <w:szCs w:val="28"/>
        </w:rPr>
      </w:pPr>
      <w:r w:rsidRPr="005920A4">
        <w:rPr>
          <w:sz w:val="28"/>
          <w:szCs w:val="28"/>
        </w:rPr>
        <w:t xml:space="preserve">2. </w:t>
      </w:r>
      <w:r>
        <w:rPr>
          <w:sz w:val="28"/>
          <w:szCs w:val="28"/>
        </w:rPr>
        <w:t>П</w:t>
      </w:r>
      <w:r w:rsidRPr="005920A4">
        <w:rPr>
          <w:sz w:val="28"/>
          <w:szCs w:val="28"/>
        </w:rPr>
        <w:t>редседател</w:t>
      </w:r>
      <w:r>
        <w:rPr>
          <w:sz w:val="28"/>
          <w:szCs w:val="28"/>
        </w:rPr>
        <w:t>ю</w:t>
      </w:r>
      <w:r w:rsidRPr="005920A4">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r>
        <w:rPr>
          <w:sz w:val="28"/>
          <w:szCs w:val="28"/>
        </w:rPr>
        <w:t>Образцову А.В.</w:t>
      </w:r>
      <w:r w:rsidRPr="005920A4">
        <w:rPr>
          <w:sz w:val="28"/>
          <w:szCs w:val="28"/>
        </w:rPr>
        <w:t xml:space="preserve"> подготовить и представить проект о </w:t>
      </w:r>
      <w:r w:rsidR="006F083B" w:rsidRPr="006F083B">
        <w:rPr>
          <w:sz w:val="28"/>
          <w:szCs w:val="28"/>
        </w:rPr>
        <w:t>плане дополнительных мероприятий по социально-экономическому развитию района Южное Тушино города Москвы за счет средств экономи</w:t>
      </w:r>
      <w:r w:rsidR="00342C7B" w:rsidRPr="00342C7B">
        <w:rPr>
          <w:sz w:val="28"/>
          <w:szCs w:val="28"/>
        </w:rPr>
        <w:t>и</w:t>
      </w:r>
    </w:p>
    <w:p w:rsidR="00EC21CE" w:rsidRPr="005920A4" w:rsidRDefault="00EC21CE" w:rsidP="00EC21CE">
      <w:pPr>
        <w:ind w:left="851" w:firstLine="851"/>
        <w:jc w:val="both"/>
        <w:rPr>
          <w:b/>
          <w:sz w:val="28"/>
          <w:szCs w:val="28"/>
        </w:rPr>
      </w:pPr>
    </w:p>
    <w:p w:rsidR="00EC21CE" w:rsidRPr="005920A4" w:rsidRDefault="00EC21CE" w:rsidP="00EC21CE">
      <w:pPr>
        <w:ind w:left="851" w:firstLine="851"/>
        <w:jc w:val="both"/>
        <w:rPr>
          <w:sz w:val="28"/>
          <w:szCs w:val="28"/>
        </w:rPr>
      </w:pPr>
      <w:r w:rsidRPr="005920A4">
        <w:rPr>
          <w:b/>
          <w:sz w:val="28"/>
          <w:szCs w:val="28"/>
        </w:rPr>
        <w:t xml:space="preserve">Результаты голосования: </w:t>
      </w:r>
      <w:r w:rsidRPr="00283349">
        <w:rPr>
          <w:sz w:val="28"/>
          <w:szCs w:val="28"/>
        </w:rPr>
        <w:t>«единогласно»</w:t>
      </w:r>
    </w:p>
    <w:p w:rsidR="003B007F" w:rsidRDefault="003B007F" w:rsidP="005920A4">
      <w:pPr>
        <w:ind w:left="851" w:firstLine="851"/>
        <w:jc w:val="both"/>
        <w:rPr>
          <w:b/>
          <w:sz w:val="28"/>
          <w:szCs w:val="28"/>
        </w:rPr>
      </w:pPr>
    </w:p>
    <w:p w:rsidR="00EC21CE" w:rsidRPr="005920A4" w:rsidRDefault="00EC21CE" w:rsidP="00EC21CE">
      <w:pPr>
        <w:ind w:left="851"/>
        <w:jc w:val="both"/>
        <w:rPr>
          <w:b/>
          <w:sz w:val="28"/>
          <w:szCs w:val="28"/>
        </w:rPr>
      </w:pPr>
      <w:r w:rsidRPr="005920A4">
        <w:rPr>
          <w:b/>
          <w:sz w:val="28"/>
          <w:szCs w:val="28"/>
        </w:rPr>
        <w:t>РЕШИЛИ</w:t>
      </w:r>
      <w:r w:rsidR="00083498">
        <w:rPr>
          <w:b/>
          <w:sz w:val="28"/>
          <w:szCs w:val="28"/>
        </w:rPr>
        <w:t xml:space="preserve"> ПО П.3 ПОВЕСТКИ ДНЯ</w:t>
      </w:r>
      <w:r w:rsidRPr="005920A4">
        <w:rPr>
          <w:b/>
          <w:sz w:val="28"/>
          <w:szCs w:val="28"/>
        </w:rPr>
        <w:t>:</w:t>
      </w:r>
    </w:p>
    <w:p w:rsidR="00EC21CE" w:rsidRPr="005920A4" w:rsidRDefault="006F083B" w:rsidP="00EC21CE">
      <w:pPr>
        <w:ind w:left="851" w:firstLine="851"/>
        <w:jc w:val="both"/>
        <w:rPr>
          <w:sz w:val="28"/>
          <w:szCs w:val="28"/>
        </w:rPr>
      </w:pPr>
      <w:r w:rsidRPr="006F083B">
        <w:rPr>
          <w:sz w:val="28"/>
          <w:szCs w:val="28"/>
        </w:rPr>
        <w:t>В соответствии с частями 7.3-1 и 7.3-2 статьи 40 Федерального закона от 6 октября 2003 года № 131-ФЗ «Об общих принципах организации местного самоуправления в Российской Федерации», частью 9.5 статьи 13 и частью 6.7 статьи 14 Закона города Москвы от 6 ноября 2002 года № 56 «Об организации местного самоуправления в городе Москве», частями 10 и 10.1 статьи 8.2 Закона города Москвы от 17 декабря 2014 года № 64 «О мерах по противодействию коррупции в городе Москве», пунктами 26, 26(1), 26(2) и 26(3) приложения к указу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r w:rsidR="00EC21CE" w:rsidRPr="005920A4">
        <w:rPr>
          <w:sz w:val="28"/>
          <w:szCs w:val="28"/>
        </w:rPr>
        <w:t>:</w:t>
      </w:r>
    </w:p>
    <w:p w:rsidR="00EC21CE" w:rsidRDefault="00EC21CE" w:rsidP="00EC21CE">
      <w:pPr>
        <w:ind w:left="851" w:firstLine="851"/>
        <w:jc w:val="both"/>
        <w:rPr>
          <w:sz w:val="28"/>
          <w:szCs w:val="28"/>
        </w:rPr>
      </w:pPr>
      <w:r w:rsidRPr="005920A4">
        <w:rPr>
          <w:sz w:val="28"/>
          <w:szCs w:val="28"/>
        </w:rPr>
        <w:t xml:space="preserve">1. </w:t>
      </w:r>
      <w:r w:rsidR="006F083B" w:rsidRPr="006F083B">
        <w:rPr>
          <w:sz w:val="28"/>
          <w:szCs w:val="28"/>
        </w:rPr>
        <w:t>Одобрить</w:t>
      </w:r>
      <w:r w:rsidRPr="00EC21CE">
        <w:rPr>
          <w:sz w:val="28"/>
          <w:szCs w:val="28"/>
        </w:rPr>
        <w:t xml:space="preserve"> </w:t>
      </w:r>
      <w:r w:rsidR="006F083B" w:rsidRPr="006F083B">
        <w:rPr>
          <w:sz w:val="28"/>
          <w:szCs w:val="28"/>
        </w:rPr>
        <w:t>Порядок принятия решения о применении к депутату Совета депутатов муниципального округа Южное Тушино, главе муниципального округа Южное Тушино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(приложение).</w:t>
      </w:r>
    </w:p>
    <w:p w:rsidR="00FB39CC" w:rsidRPr="00FB39CC" w:rsidRDefault="006F083B" w:rsidP="00FB39CC">
      <w:pPr>
        <w:ind w:left="851" w:firstLine="851"/>
        <w:jc w:val="both"/>
        <w:rPr>
          <w:sz w:val="28"/>
          <w:szCs w:val="28"/>
        </w:rPr>
      </w:pPr>
      <w:r w:rsidRPr="00FB39CC">
        <w:rPr>
          <w:sz w:val="28"/>
          <w:szCs w:val="28"/>
        </w:rPr>
        <w:t xml:space="preserve">2. </w:t>
      </w:r>
      <w:r w:rsidR="00FB39CC" w:rsidRPr="00FB39CC">
        <w:rPr>
          <w:sz w:val="28"/>
          <w:szCs w:val="28"/>
        </w:rPr>
        <w:t>Одобрить внесение в решение Совета депутатов муниципального округа Южное Тушино от 19 июня 2018 года № 53 «О комиссии Совета депутатов муниципального округа Южное Тушино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следующих изменений:</w:t>
      </w:r>
    </w:p>
    <w:p w:rsidR="00FB39CC" w:rsidRPr="00FB39CC" w:rsidRDefault="00FB39CC" w:rsidP="00FB39CC">
      <w:pPr>
        <w:ind w:left="851" w:firstLine="851"/>
        <w:jc w:val="both"/>
        <w:rPr>
          <w:sz w:val="28"/>
          <w:szCs w:val="28"/>
        </w:rPr>
      </w:pPr>
      <w:r w:rsidRPr="00FB39CC">
        <w:rPr>
          <w:sz w:val="28"/>
          <w:szCs w:val="28"/>
        </w:rPr>
        <w:t>1) приложение к решению дополнить пунктом 3.5 следующего содержания:</w:t>
      </w:r>
    </w:p>
    <w:p w:rsidR="00FB39CC" w:rsidRPr="00FB39CC" w:rsidRDefault="00FB39CC" w:rsidP="00FB39CC">
      <w:pPr>
        <w:ind w:left="851" w:firstLine="851"/>
        <w:jc w:val="both"/>
        <w:rPr>
          <w:sz w:val="28"/>
          <w:szCs w:val="28"/>
        </w:rPr>
      </w:pPr>
      <w:r w:rsidRPr="00FB39CC">
        <w:rPr>
          <w:sz w:val="28"/>
          <w:szCs w:val="28"/>
        </w:rPr>
        <w:t>«3.5)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FB39CC" w:rsidRPr="00FB39CC" w:rsidRDefault="00FB39CC" w:rsidP="00FB39CC">
      <w:pPr>
        <w:ind w:left="851" w:firstLine="851"/>
        <w:jc w:val="both"/>
        <w:rPr>
          <w:sz w:val="28"/>
          <w:szCs w:val="28"/>
        </w:rPr>
      </w:pPr>
      <w:r w:rsidRPr="00FB39CC">
        <w:rPr>
          <w:sz w:val="28"/>
          <w:szCs w:val="28"/>
        </w:rPr>
        <w:lastRenderedPageBreak/>
        <w:t>2) приложение к решению дополнить пунктом 5.2.3 следующего содержания:</w:t>
      </w:r>
    </w:p>
    <w:p w:rsidR="00FB39CC" w:rsidRPr="00FB39CC" w:rsidRDefault="00FB39CC" w:rsidP="00FB39CC">
      <w:pPr>
        <w:ind w:left="851" w:firstLine="851"/>
        <w:jc w:val="both"/>
        <w:rPr>
          <w:sz w:val="28"/>
          <w:szCs w:val="28"/>
        </w:rPr>
      </w:pPr>
      <w:r w:rsidRPr="00FB39CC">
        <w:rPr>
          <w:sz w:val="28"/>
          <w:szCs w:val="28"/>
        </w:rPr>
        <w:t>«5.2.3) заявления о применении меры ответственности.»;</w:t>
      </w:r>
    </w:p>
    <w:p w:rsidR="00FB39CC" w:rsidRPr="00FB39CC" w:rsidRDefault="00FB39CC" w:rsidP="00FB39CC">
      <w:pPr>
        <w:ind w:left="851" w:firstLine="851"/>
        <w:jc w:val="both"/>
        <w:rPr>
          <w:sz w:val="28"/>
          <w:szCs w:val="28"/>
        </w:rPr>
      </w:pPr>
      <w:r w:rsidRPr="00FB39CC">
        <w:rPr>
          <w:sz w:val="28"/>
          <w:szCs w:val="28"/>
        </w:rPr>
        <w:t>3) пункт 7 приложения к решению изложить в следующей редакции:</w:t>
      </w:r>
    </w:p>
    <w:p w:rsidR="00FB39CC" w:rsidRPr="00FB39CC" w:rsidRDefault="00FB39CC" w:rsidP="00FB39CC">
      <w:pPr>
        <w:ind w:left="851" w:firstLine="851"/>
        <w:jc w:val="both"/>
        <w:rPr>
          <w:sz w:val="28"/>
          <w:szCs w:val="28"/>
        </w:rPr>
      </w:pPr>
      <w:r w:rsidRPr="00FB39CC">
        <w:rPr>
          <w:sz w:val="28"/>
          <w:szCs w:val="28"/>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FB39CC" w:rsidRPr="00FB39CC" w:rsidRDefault="00FB39CC" w:rsidP="00FB39CC">
      <w:pPr>
        <w:ind w:left="851" w:firstLine="851"/>
        <w:jc w:val="both"/>
        <w:rPr>
          <w:sz w:val="28"/>
          <w:szCs w:val="28"/>
        </w:rPr>
      </w:pPr>
      <w:r w:rsidRPr="00FB39CC">
        <w:rPr>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FB39CC" w:rsidRPr="00FB39CC" w:rsidRDefault="00FB39CC" w:rsidP="00FB39CC">
      <w:pPr>
        <w:ind w:left="851" w:firstLine="851"/>
        <w:jc w:val="both"/>
        <w:rPr>
          <w:sz w:val="28"/>
          <w:szCs w:val="28"/>
        </w:rPr>
      </w:pPr>
      <w:r w:rsidRPr="00FB39CC">
        <w:rPr>
          <w:sz w:val="28"/>
          <w:szCs w:val="28"/>
        </w:rPr>
        <w:t>4) четвертое предложение пункта 14 приложения к решению изложить в следующей редакции: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
    <w:p w:rsidR="00FB39CC" w:rsidRPr="00FB39CC" w:rsidRDefault="00FB39CC" w:rsidP="00FB39CC">
      <w:pPr>
        <w:ind w:left="851" w:firstLine="851"/>
        <w:jc w:val="both"/>
        <w:rPr>
          <w:sz w:val="28"/>
          <w:szCs w:val="28"/>
        </w:rPr>
      </w:pPr>
      <w:r w:rsidRPr="00FB39CC">
        <w:rPr>
          <w:sz w:val="28"/>
          <w:szCs w:val="28"/>
        </w:rPr>
        <w:t>5) пункт 17 приложения к решению изложить в следующей редакции:</w:t>
      </w:r>
    </w:p>
    <w:p w:rsidR="00FB39CC" w:rsidRPr="00FB39CC" w:rsidRDefault="00FB39CC" w:rsidP="00FB39CC">
      <w:pPr>
        <w:ind w:left="851" w:firstLine="851"/>
        <w:jc w:val="both"/>
        <w:rPr>
          <w:sz w:val="28"/>
          <w:szCs w:val="28"/>
        </w:rPr>
      </w:pPr>
      <w:r w:rsidRPr="00FB39CC">
        <w:rPr>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FB39CC" w:rsidRPr="00FB39CC" w:rsidRDefault="00FB39CC" w:rsidP="00FB39CC">
      <w:pPr>
        <w:ind w:left="851" w:firstLine="851"/>
        <w:jc w:val="both"/>
        <w:rPr>
          <w:sz w:val="28"/>
          <w:szCs w:val="28"/>
        </w:rPr>
      </w:pPr>
      <w:r w:rsidRPr="00FB39CC">
        <w:rPr>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FB39CC" w:rsidRPr="00FB39CC" w:rsidRDefault="00FB39CC" w:rsidP="00FB39CC">
      <w:pPr>
        <w:ind w:left="851" w:firstLine="851"/>
        <w:jc w:val="both"/>
        <w:rPr>
          <w:sz w:val="28"/>
          <w:szCs w:val="28"/>
        </w:rPr>
      </w:pPr>
      <w:r w:rsidRPr="00FB39CC">
        <w:rPr>
          <w:sz w:val="28"/>
          <w:szCs w:val="28"/>
        </w:rPr>
        <w:t>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Южное Тушино, главе муниципального округа Южное Тушино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rsidR="006F083B" w:rsidRPr="00FB39CC" w:rsidRDefault="00FB39CC" w:rsidP="00FB39CC">
      <w:pPr>
        <w:ind w:left="851" w:firstLine="851"/>
        <w:jc w:val="both"/>
        <w:rPr>
          <w:sz w:val="28"/>
          <w:szCs w:val="28"/>
        </w:rPr>
      </w:pPr>
      <w:r w:rsidRPr="00FB39CC">
        <w:rPr>
          <w:sz w:val="28"/>
          <w:szCs w:val="28"/>
        </w:rPr>
        <w:t>6) в пункте 25 приложения к решению после слова «трех» дополнить словом «рабочих»</w:t>
      </w:r>
    </w:p>
    <w:p w:rsidR="00EC21CE" w:rsidRDefault="00FB39CC" w:rsidP="00EC21CE">
      <w:pPr>
        <w:ind w:left="851" w:firstLine="851"/>
        <w:jc w:val="both"/>
        <w:rPr>
          <w:sz w:val="28"/>
          <w:szCs w:val="28"/>
        </w:rPr>
      </w:pPr>
      <w:r w:rsidRPr="00FB39CC">
        <w:rPr>
          <w:sz w:val="28"/>
          <w:szCs w:val="28"/>
        </w:rPr>
        <w:t>3</w:t>
      </w:r>
      <w:r w:rsidR="00EC21CE" w:rsidRPr="005920A4">
        <w:rPr>
          <w:sz w:val="28"/>
          <w:szCs w:val="28"/>
        </w:rPr>
        <w:t xml:space="preserve">. </w:t>
      </w:r>
      <w:r w:rsidR="00EC21CE">
        <w:rPr>
          <w:sz w:val="28"/>
          <w:szCs w:val="28"/>
        </w:rPr>
        <w:t>П</w:t>
      </w:r>
      <w:r w:rsidR="00EC21CE" w:rsidRPr="005920A4">
        <w:rPr>
          <w:sz w:val="28"/>
          <w:szCs w:val="28"/>
        </w:rPr>
        <w:t>редседател</w:t>
      </w:r>
      <w:r w:rsidR="00EC21CE">
        <w:rPr>
          <w:sz w:val="28"/>
          <w:szCs w:val="28"/>
        </w:rPr>
        <w:t>ю</w:t>
      </w:r>
      <w:r w:rsidR="00EC21CE" w:rsidRPr="005920A4">
        <w:rPr>
          <w:sz w:val="28"/>
          <w:szCs w:val="28"/>
        </w:rPr>
        <w:t xml:space="preserve"> постоянной Комиссии по организации работы Совета депутатов и осуществлению контроля за работой органов и должностных лиц местного самоуправления (регламентной комиссии) </w:t>
      </w:r>
      <w:r w:rsidR="00EC21CE">
        <w:rPr>
          <w:sz w:val="28"/>
          <w:szCs w:val="28"/>
        </w:rPr>
        <w:t>Образцову А.В.</w:t>
      </w:r>
      <w:r w:rsidR="00EC21CE" w:rsidRPr="005920A4">
        <w:rPr>
          <w:sz w:val="28"/>
          <w:szCs w:val="28"/>
        </w:rPr>
        <w:t xml:space="preserve"> подготовить и представить проект о </w:t>
      </w:r>
      <w:r w:rsidRPr="00FB39CC">
        <w:rPr>
          <w:sz w:val="28"/>
          <w:szCs w:val="28"/>
        </w:rPr>
        <w:t>порядке принятия решения о применении к депутату Совета депутатов муниципального округа Южное Тушино, главе муниципального округа Южное Тушино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EC21CE" w:rsidRPr="005920A4" w:rsidRDefault="00EC21CE" w:rsidP="00EC21CE">
      <w:pPr>
        <w:ind w:left="851" w:firstLine="851"/>
        <w:jc w:val="both"/>
        <w:rPr>
          <w:b/>
          <w:sz w:val="28"/>
          <w:szCs w:val="28"/>
        </w:rPr>
      </w:pPr>
    </w:p>
    <w:p w:rsidR="00EC21CE" w:rsidRPr="005920A4" w:rsidRDefault="00EC21CE" w:rsidP="00EC21CE">
      <w:pPr>
        <w:ind w:left="851" w:firstLine="851"/>
        <w:jc w:val="both"/>
        <w:rPr>
          <w:sz w:val="28"/>
          <w:szCs w:val="28"/>
        </w:rPr>
      </w:pPr>
      <w:r w:rsidRPr="005920A4">
        <w:rPr>
          <w:b/>
          <w:sz w:val="28"/>
          <w:szCs w:val="28"/>
        </w:rPr>
        <w:t xml:space="preserve">Результаты голосования: </w:t>
      </w:r>
      <w:r w:rsidRPr="00283349">
        <w:rPr>
          <w:sz w:val="28"/>
          <w:szCs w:val="28"/>
        </w:rPr>
        <w:t>«единогласно»</w:t>
      </w:r>
    </w:p>
    <w:p w:rsidR="009F425B" w:rsidRDefault="009F425B" w:rsidP="005920A4">
      <w:pPr>
        <w:ind w:left="851" w:firstLine="851"/>
        <w:jc w:val="both"/>
        <w:rPr>
          <w:b/>
          <w:sz w:val="28"/>
          <w:szCs w:val="28"/>
        </w:rPr>
      </w:pPr>
    </w:p>
    <w:p w:rsidR="009F425B" w:rsidRDefault="009F425B" w:rsidP="005920A4">
      <w:pPr>
        <w:ind w:left="851" w:firstLine="851"/>
        <w:jc w:val="both"/>
        <w:rPr>
          <w:b/>
          <w:sz w:val="28"/>
          <w:szCs w:val="28"/>
        </w:rPr>
      </w:pPr>
    </w:p>
    <w:p w:rsidR="00342C7B" w:rsidRDefault="00342C7B" w:rsidP="005920A4">
      <w:pPr>
        <w:ind w:left="851" w:firstLine="851"/>
        <w:jc w:val="both"/>
        <w:rPr>
          <w:b/>
          <w:sz w:val="28"/>
          <w:szCs w:val="28"/>
        </w:rPr>
      </w:pPr>
    </w:p>
    <w:p w:rsidR="00342C7B" w:rsidRDefault="00342C7B" w:rsidP="005920A4">
      <w:pPr>
        <w:ind w:left="851" w:firstLine="851"/>
        <w:jc w:val="both"/>
        <w:rPr>
          <w:b/>
          <w:sz w:val="28"/>
          <w:szCs w:val="28"/>
        </w:rPr>
      </w:pPr>
    </w:p>
    <w:p w:rsidR="009F425B" w:rsidRPr="00283349" w:rsidRDefault="009F425B" w:rsidP="00FB39CC">
      <w:pPr>
        <w:ind w:left="8222"/>
        <w:jc w:val="both"/>
        <w:rPr>
          <w:sz w:val="28"/>
          <w:szCs w:val="28"/>
        </w:rPr>
      </w:pPr>
      <w:r w:rsidRPr="00283349">
        <w:rPr>
          <w:sz w:val="28"/>
          <w:szCs w:val="28"/>
        </w:rPr>
        <w:t xml:space="preserve">Приложение </w:t>
      </w:r>
    </w:p>
    <w:p w:rsidR="00FB39CC" w:rsidRDefault="009F425B" w:rsidP="00083498">
      <w:pPr>
        <w:ind w:left="8222"/>
        <w:jc w:val="both"/>
        <w:rPr>
          <w:sz w:val="28"/>
          <w:szCs w:val="28"/>
        </w:rPr>
      </w:pPr>
      <w:r w:rsidRPr="00283349">
        <w:rPr>
          <w:sz w:val="28"/>
          <w:szCs w:val="28"/>
        </w:rPr>
        <w:t xml:space="preserve">к </w:t>
      </w:r>
      <w:r w:rsidR="00342C7B" w:rsidRPr="004A3116">
        <w:rPr>
          <w:sz w:val="28"/>
          <w:szCs w:val="28"/>
        </w:rPr>
        <w:t>вопрос</w:t>
      </w:r>
      <w:r w:rsidR="00083498">
        <w:rPr>
          <w:sz w:val="28"/>
          <w:szCs w:val="28"/>
        </w:rPr>
        <w:t>у 1</w:t>
      </w:r>
      <w:r w:rsidR="00342C7B" w:rsidRPr="004A3116">
        <w:rPr>
          <w:sz w:val="28"/>
          <w:szCs w:val="28"/>
        </w:rPr>
        <w:t>)</w:t>
      </w:r>
      <w:bookmarkStart w:id="0" w:name="_GoBack"/>
      <w:bookmarkEnd w:id="0"/>
    </w:p>
    <w:p w:rsidR="00FB39CC" w:rsidRDefault="00FB39CC" w:rsidP="00FB39CC">
      <w:pPr>
        <w:ind w:left="851"/>
        <w:jc w:val="both"/>
        <w:rPr>
          <w:sz w:val="28"/>
          <w:szCs w:val="28"/>
        </w:rPr>
      </w:pPr>
    </w:p>
    <w:p w:rsidR="00FB39CC" w:rsidRPr="00FB39CC" w:rsidRDefault="00FB39CC" w:rsidP="00FB39CC">
      <w:pPr>
        <w:autoSpaceDE w:val="0"/>
        <w:autoSpaceDN w:val="0"/>
        <w:adjustRightInd w:val="0"/>
        <w:jc w:val="center"/>
        <w:rPr>
          <w:bCs/>
          <w:sz w:val="28"/>
          <w:szCs w:val="28"/>
        </w:rPr>
      </w:pPr>
      <w:r w:rsidRPr="00FB39CC">
        <w:rPr>
          <w:bCs/>
          <w:sz w:val="28"/>
          <w:szCs w:val="28"/>
        </w:rPr>
        <w:t>СОВЕТ ДЕПУТАТОВ</w:t>
      </w:r>
    </w:p>
    <w:p w:rsidR="00FB39CC" w:rsidRPr="00FB39CC" w:rsidRDefault="00FB39CC" w:rsidP="00FB39CC">
      <w:pPr>
        <w:autoSpaceDE w:val="0"/>
        <w:autoSpaceDN w:val="0"/>
        <w:adjustRightInd w:val="0"/>
        <w:jc w:val="center"/>
        <w:rPr>
          <w:bCs/>
          <w:sz w:val="28"/>
          <w:szCs w:val="28"/>
        </w:rPr>
      </w:pPr>
      <w:r w:rsidRPr="00FB39CC">
        <w:rPr>
          <w:bCs/>
          <w:sz w:val="28"/>
          <w:szCs w:val="28"/>
        </w:rPr>
        <w:t>муниципального округа</w:t>
      </w:r>
    </w:p>
    <w:p w:rsidR="00FB39CC" w:rsidRPr="00FB39CC" w:rsidRDefault="00FB39CC" w:rsidP="00FB39CC">
      <w:pPr>
        <w:autoSpaceDE w:val="0"/>
        <w:autoSpaceDN w:val="0"/>
        <w:adjustRightInd w:val="0"/>
        <w:jc w:val="center"/>
        <w:rPr>
          <w:bCs/>
          <w:sz w:val="28"/>
          <w:szCs w:val="28"/>
        </w:rPr>
      </w:pPr>
      <w:r w:rsidRPr="00FB39CC">
        <w:rPr>
          <w:bCs/>
          <w:sz w:val="28"/>
          <w:szCs w:val="28"/>
        </w:rPr>
        <w:t>Южное Тушино</w:t>
      </w:r>
    </w:p>
    <w:p w:rsidR="00FB39CC" w:rsidRPr="00FB39CC" w:rsidRDefault="00FB39CC" w:rsidP="00FB39CC">
      <w:pPr>
        <w:autoSpaceDE w:val="0"/>
        <w:autoSpaceDN w:val="0"/>
        <w:adjustRightInd w:val="0"/>
        <w:jc w:val="right"/>
        <w:rPr>
          <w:b/>
          <w:bCs/>
          <w:sz w:val="28"/>
          <w:szCs w:val="28"/>
        </w:rPr>
      </w:pPr>
    </w:p>
    <w:p w:rsidR="00FB39CC" w:rsidRPr="00FB39CC" w:rsidRDefault="00FB39CC" w:rsidP="00FB39CC">
      <w:pPr>
        <w:autoSpaceDE w:val="0"/>
        <w:autoSpaceDN w:val="0"/>
        <w:adjustRightInd w:val="0"/>
        <w:jc w:val="right"/>
        <w:rPr>
          <w:b/>
          <w:bCs/>
          <w:sz w:val="28"/>
          <w:szCs w:val="28"/>
        </w:rPr>
      </w:pPr>
      <w:r w:rsidRPr="00FB39CC">
        <w:rPr>
          <w:b/>
          <w:bCs/>
          <w:sz w:val="28"/>
          <w:szCs w:val="28"/>
        </w:rPr>
        <w:t>проект</w:t>
      </w:r>
    </w:p>
    <w:p w:rsidR="00FB39CC" w:rsidRPr="00FB39CC" w:rsidRDefault="00FB39CC" w:rsidP="00FB39CC">
      <w:pPr>
        <w:autoSpaceDE w:val="0"/>
        <w:autoSpaceDN w:val="0"/>
        <w:adjustRightInd w:val="0"/>
        <w:jc w:val="center"/>
        <w:outlineLvl w:val="0"/>
        <w:rPr>
          <w:bCs/>
          <w:sz w:val="28"/>
          <w:szCs w:val="28"/>
        </w:rPr>
      </w:pPr>
    </w:p>
    <w:p w:rsidR="00FB39CC" w:rsidRPr="00FB39CC" w:rsidRDefault="00FB39CC" w:rsidP="00FB39CC">
      <w:pPr>
        <w:autoSpaceDE w:val="0"/>
        <w:autoSpaceDN w:val="0"/>
        <w:adjustRightInd w:val="0"/>
        <w:ind w:left="567"/>
        <w:jc w:val="center"/>
        <w:rPr>
          <w:b/>
          <w:bCs/>
          <w:sz w:val="28"/>
          <w:szCs w:val="28"/>
        </w:rPr>
      </w:pPr>
      <w:r w:rsidRPr="00FB39CC">
        <w:rPr>
          <w:b/>
          <w:bCs/>
          <w:sz w:val="28"/>
          <w:szCs w:val="28"/>
        </w:rPr>
        <w:t>РЕШЕНИЕ</w:t>
      </w:r>
    </w:p>
    <w:p w:rsidR="00FB39CC" w:rsidRPr="00FB39CC" w:rsidRDefault="00FB39CC" w:rsidP="00FB39CC">
      <w:pPr>
        <w:autoSpaceDE w:val="0"/>
        <w:autoSpaceDN w:val="0"/>
        <w:adjustRightInd w:val="0"/>
        <w:ind w:left="567"/>
        <w:jc w:val="center"/>
        <w:rPr>
          <w:b/>
          <w:bCs/>
          <w:sz w:val="28"/>
          <w:szCs w:val="28"/>
        </w:rPr>
      </w:pPr>
    </w:p>
    <w:p w:rsidR="00FB39CC" w:rsidRPr="00FB39CC" w:rsidRDefault="00FB39CC" w:rsidP="00FB39CC">
      <w:pPr>
        <w:autoSpaceDE w:val="0"/>
        <w:autoSpaceDN w:val="0"/>
        <w:adjustRightInd w:val="0"/>
        <w:ind w:left="567"/>
        <w:rPr>
          <w:bCs/>
          <w:sz w:val="28"/>
          <w:szCs w:val="28"/>
        </w:rPr>
      </w:pPr>
      <w:r w:rsidRPr="00FB39CC">
        <w:rPr>
          <w:bCs/>
          <w:sz w:val="28"/>
          <w:szCs w:val="28"/>
        </w:rPr>
        <w:t>__ ____________ 2021 года №____</w:t>
      </w:r>
    </w:p>
    <w:p w:rsidR="00FB39CC" w:rsidRPr="00FB39CC" w:rsidRDefault="00FB39CC" w:rsidP="00FB39CC">
      <w:pPr>
        <w:ind w:left="567"/>
        <w:jc w:val="right"/>
        <w:rPr>
          <w:sz w:val="28"/>
          <w:szCs w:val="28"/>
        </w:rPr>
      </w:pPr>
    </w:p>
    <w:p w:rsidR="00FB39CC" w:rsidRPr="00FB39CC" w:rsidRDefault="00FB39CC" w:rsidP="00FB39CC">
      <w:pPr>
        <w:tabs>
          <w:tab w:val="left" w:pos="4860"/>
        </w:tabs>
        <w:autoSpaceDE w:val="0"/>
        <w:autoSpaceDN w:val="0"/>
        <w:adjustRightInd w:val="0"/>
        <w:ind w:left="567" w:right="4495"/>
        <w:jc w:val="both"/>
        <w:rPr>
          <w:b/>
          <w:bCs/>
          <w:sz w:val="28"/>
          <w:szCs w:val="28"/>
        </w:rPr>
      </w:pPr>
      <w:r w:rsidRPr="00FB39CC">
        <w:rPr>
          <w:b/>
          <w:bCs/>
          <w:sz w:val="28"/>
          <w:szCs w:val="28"/>
        </w:rPr>
        <w:t xml:space="preserve">О внесении изменений и дополнений в Устав муниципального округа Южное Тушино </w:t>
      </w:r>
    </w:p>
    <w:p w:rsidR="00FB39CC" w:rsidRPr="00FB39CC" w:rsidRDefault="00FB39CC" w:rsidP="00FB39CC">
      <w:pPr>
        <w:autoSpaceDE w:val="0"/>
        <w:autoSpaceDN w:val="0"/>
        <w:adjustRightInd w:val="0"/>
        <w:ind w:left="567" w:firstLine="851"/>
        <w:jc w:val="both"/>
        <w:rPr>
          <w:sz w:val="28"/>
          <w:szCs w:val="28"/>
        </w:rPr>
      </w:pPr>
    </w:p>
    <w:p w:rsidR="00FB39CC" w:rsidRPr="00FB39CC" w:rsidRDefault="00FB39CC" w:rsidP="00FB39CC">
      <w:pPr>
        <w:autoSpaceDE w:val="0"/>
        <w:autoSpaceDN w:val="0"/>
        <w:adjustRightInd w:val="0"/>
        <w:ind w:left="567" w:firstLine="851"/>
        <w:jc w:val="both"/>
        <w:rPr>
          <w:bCs/>
          <w:sz w:val="28"/>
          <w:szCs w:val="28"/>
        </w:rPr>
      </w:pPr>
      <w:r w:rsidRPr="00FB39CC">
        <w:rPr>
          <w:bCs/>
          <w:sz w:val="28"/>
          <w:szCs w:val="28"/>
        </w:rPr>
        <w:t>На основании пункта 1 части 10 статьи 35 Ф</w:t>
      </w:r>
      <w:r w:rsidRPr="00FB39CC">
        <w:rPr>
          <w:rFonts w:eastAsia="Calibri"/>
          <w:bCs/>
          <w:sz w:val="28"/>
          <w:szCs w:val="28"/>
        </w:rPr>
        <w:t xml:space="preserve">едерального закона </w:t>
      </w:r>
      <w:r w:rsidRPr="00FB39CC">
        <w:rPr>
          <w:bCs/>
          <w:sz w:val="28"/>
          <w:szCs w:val="28"/>
        </w:rPr>
        <w:t>от 6 октября 2003 года № 131-ФЗ «Об общих принципах организации местного самоуправления в Российской Федерации» Совет депутатов муниципального округа Южное Тушино решил:</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1. Внести в Устав муниципального округа Южное Тушино следующие изменения и дополнения:</w:t>
      </w:r>
    </w:p>
    <w:p w:rsidR="00FB39CC" w:rsidRPr="00FB39CC" w:rsidRDefault="00FB39CC" w:rsidP="00FB39CC">
      <w:pPr>
        <w:widowControl w:val="0"/>
        <w:autoSpaceDE w:val="0"/>
        <w:autoSpaceDN w:val="0"/>
        <w:adjustRightInd w:val="0"/>
        <w:ind w:left="567" w:firstLine="851"/>
        <w:jc w:val="both"/>
        <w:rPr>
          <w:sz w:val="28"/>
          <w:szCs w:val="28"/>
        </w:rPr>
      </w:pPr>
      <w:r w:rsidRPr="00FB39CC">
        <w:rPr>
          <w:sz w:val="28"/>
          <w:szCs w:val="28"/>
        </w:rPr>
        <w:t>1) подпункт 7 пункта 7 статьи 8 изложить в следующей редакции:</w:t>
      </w:r>
    </w:p>
    <w:p w:rsidR="00FB39CC" w:rsidRPr="00FB39CC" w:rsidRDefault="00FB39CC" w:rsidP="00FB39CC">
      <w:pPr>
        <w:widowControl w:val="0"/>
        <w:autoSpaceDE w:val="0"/>
        <w:autoSpaceDN w:val="0"/>
        <w:adjustRightInd w:val="0"/>
        <w:ind w:left="567" w:firstLine="851"/>
        <w:jc w:val="both"/>
        <w:rPr>
          <w:sz w:val="28"/>
          <w:szCs w:val="28"/>
        </w:rPr>
      </w:pPr>
      <w:r w:rsidRPr="00FB39CC">
        <w:rPr>
          <w:sz w:val="28"/>
          <w:szCs w:val="28"/>
        </w:rPr>
        <w:t>«7)</w:t>
      </w:r>
      <w:r w:rsidRPr="00FB39CC">
        <w:rPr>
          <w:rFonts w:ascii="Arial" w:hAnsi="Arial" w:cs="Arial"/>
          <w:sz w:val="28"/>
          <w:szCs w:val="28"/>
        </w:rPr>
        <w:t> </w:t>
      </w:r>
      <w:r w:rsidRPr="00FB39CC">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2) статью 9 дополнить пунктом 4 следующего содержания:</w:t>
      </w:r>
    </w:p>
    <w:p w:rsidR="00FB39CC" w:rsidRPr="00FB39CC" w:rsidRDefault="00FB39CC" w:rsidP="00FB39CC">
      <w:pPr>
        <w:autoSpaceDE w:val="0"/>
        <w:autoSpaceDN w:val="0"/>
        <w:adjustRightInd w:val="0"/>
        <w:ind w:left="567" w:firstLine="851"/>
        <w:jc w:val="both"/>
        <w:rPr>
          <w:sz w:val="28"/>
          <w:szCs w:val="28"/>
        </w:rPr>
      </w:pPr>
      <w:r w:rsidRPr="00FB39CC">
        <w:rPr>
          <w:bCs/>
          <w:sz w:val="28"/>
          <w:szCs w:val="28"/>
        </w:rPr>
        <w:t>«4. </w:t>
      </w:r>
      <w:r w:rsidRPr="00FB39CC">
        <w:rPr>
          <w:rFonts w:eastAsia="Calibri"/>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5 рабочих дней</w:t>
      </w:r>
      <w:r w:rsidRPr="00FB39CC">
        <w:rPr>
          <w:rFonts w:eastAsia="Calibri"/>
          <w:i/>
          <w:sz w:val="28"/>
          <w:szCs w:val="28"/>
          <w:lang w:eastAsia="en-US"/>
        </w:rPr>
        <w:t xml:space="preserve"> </w:t>
      </w:r>
      <w:r w:rsidRPr="00FB39CC">
        <w:rPr>
          <w:rFonts w:eastAsia="Calibri"/>
          <w:sz w:val="28"/>
          <w:szCs w:val="28"/>
          <w:lang w:eastAsia="en-US"/>
        </w:rPr>
        <w:t>в месяц.»;</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3) подпункт 9 пункта 2 статьи 11 изложить в следующей редакции:</w:t>
      </w:r>
    </w:p>
    <w:p w:rsidR="00FB39CC" w:rsidRPr="00FB39CC" w:rsidRDefault="00FB39CC" w:rsidP="00FB39CC">
      <w:pPr>
        <w:widowControl w:val="0"/>
        <w:autoSpaceDE w:val="0"/>
        <w:autoSpaceDN w:val="0"/>
        <w:adjustRightInd w:val="0"/>
        <w:ind w:left="567" w:firstLine="851"/>
        <w:jc w:val="both"/>
        <w:rPr>
          <w:rFonts w:ascii="Arial" w:hAnsi="Arial" w:cs="Arial"/>
          <w:sz w:val="20"/>
          <w:szCs w:val="20"/>
        </w:rPr>
      </w:pPr>
      <w:r w:rsidRPr="00FB39CC">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FB39CC">
        <w:rPr>
          <w:sz w:val="28"/>
          <w:szCs w:val="28"/>
        </w:rPr>
        <w:lastRenderedPageBreak/>
        <w:t>международным договором Российской Федерации;»;</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4) пункт 4 статьи 14 изложить в следующей редакции:</w:t>
      </w:r>
    </w:p>
    <w:p w:rsidR="00FB39CC" w:rsidRPr="00FB39CC" w:rsidRDefault="00FB39CC" w:rsidP="00FB39CC">
      <w:pPr>
        <w:autoSpaceDE w:val="0"/>
        <w:autoSpaceDN w:val="0"/>
        <w:ind w:left="567" w:firstLine="851"/>
        <w:jc w:val="both"/>
        <w:rPr>
          <w:sz w:val="28"/>
          <w:szCs w:val="28"/>
        </w:rPr>
      </w:pPr>
      <w:r w:rsidRPr="00FB39CC">
        <w:rPr>
          <w:sz w:val="28"/>
          <w:szCs w:val="28"/>
        </w:rPr>
        <w:t>«4. Полномочия заместителя Председателя Совета депутатов прекращаются досрочно:</w:t>
      </w:r>
    </w:p>
    <w:p w:rsidR="00FB39CC" w:rsidRPr="00FB39CC" w:rsidRDefault="00FB39CC" w:rsidP="00FB39CC">
      <w:pPr>
        <w:autoSpaceDE w:val="0"/>
        <w:autoSpaceDN w:val="0"/>
        <w:ind w:left="567" w:firstLine="851"/>
        <w:jc w:val="both"/>
        <w:rPr>
          <w:sz w:val="28"/>
          <w:szCs w:val="28"/>
        </w:rPr>
      </w:pPr>
      <w:r w:rsidRPr="00FB39CC">
        <w:rPr>
          <w:sz w:val="28"/>
          <w:szCs w:val="28"/>
        </w:rPr>
        <w:t>1) на основании личного заявления;</w:t>
      </w:r>
    </w:p>
    <w:p w:rsidR="00FB39CC" w:rsidRPr="00FB39CC" w:rsidRDefault="00FB39CC" w:rsidP="00FB39CC">
      <w:pPr>
        <w:autoSpaceDE w:val="0"/>
        <w:autoSpaceDN w:val="0"/>
        <w:ind w:left="567" w:firstLine="851"/>
        <w:jc w:val="both"/>
        <w:rPr>
          <w:sz w:val="28"/>
          <w:szCs w:val="28"/>
        </w:rPr>
      </w:pPr>
      <w:r w:rsidRPr="00FB39CC">
        <w:rPr>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FB39CC" w:rsidRPr="00FB39CC" w:rsidRDefault="00FB39CC" w:rsidP="00FB39CC">
      <w:pPr>
        <w:autoSpaceDE w:val="0"/>
        <w:autoSpaceDN w:val="0"/>
        <w:ind w:left="567" w:firstLine="851"/>
        <w:jc w:val="both"/>
        <w:rPr>
          <w:sz w:val="28"/>
          <w:szCs w:val="28"/>
        </w:rPr>
      </w:pPr>
      <w:r w:rsidRPr="00FB39CC">
        <w:rPr>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FB39CC" w:rsidRPr="00FB39CC" w:rsidRDefault="00FB39CC" w:rsidP="00FB39CC">
      <w:pPr>
        <w:autoSpaceDE w:val="0"/>
        <w:autoSpaceDN w:val="0"/>
        <w:ind w:left="567" w:firstLine="851"/>
        <w:jc w:val="both"/>
        <w:rPr>
          <w:sz w:val="28"/>
          <w:szCs w:val="28"/>
        </w:rPr>
      </w:pPr>
      <w:r w:rsidRPr="00FB39CC">
        <w:rPr>
          <w:sz w:val="28"/>
          <w:szCs w:val="28"/>
        </w:rPr>
        <w:t>4) в случаях и в порядке, установленных пунктами 7 и 8 статьи 8 настоящего Устава.»;</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5) в пункте 5 статьи 17 слова «стажу муниципальной службы или работы по специальности, направлению подготовки, необходимым» заменить словом «необходимому»;</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6) в пункте 8 статьи 20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7) дополнить статьей 28.1 следующего содержания:</w:t>
      </w:r>
    </w:p>
    <w:p w:rsidR="00FB39CC" w:rsidRPr="00FB39CC" w:rsidRDefault="00FB39CC" w:rsidP="00FB39CC">
      <w:pPr>
        <w:autoSpaceDE w:val="0"/>
        <w:autoSpaceDN w:val="0"/>
        <w:ind w:left="567" w:firstLine="851"/>
        <w:jc w:val="both"/>
        <w:rPr>
          <w:sz w:val="28"/>
          <w:szCs w:val="28"/>
        </w:rPr>
      </w:pPr>
      <w:r w:rsidRPr="00FB39CC">
        <w:rPr>
          <w:bCs/>
          <w:sz w:val="28"/>
          <w:szCs w:val="28"/>
        </w:rPr>
        <w:t>«</w:t>
      </w:r>
      <w:r w:rsidRPr="00FB39CC">
        <w:rPr>
          <w:b/>
          <w:bCs/>
          <w:sz w:val="28"/>
          <w:szCs w:val="28"/>
        </w:rPr>
        <w:t>Статья 28.1. Инициативные проекты</w:t>
      </w:r>
    </w:p>
    <w:p w:rsidR="00FB39CC" w:rsidRPr="00FB39CC" w:rsidRDefault="00FB39CC" w:rsidP="00FB39CC">
      <w:pPr>
        <w:autoSpaceDE w:val="0"/>
        <w:autoSpaceDN w:val="0"/>
        <w:ind w:left="567" w:firstLine="851"/>
        <w:jc w:val="both"/>
        <w:rPr>
          <w:sz w:val="28"/>
          <w:szCs w:val="28"/>
        </w:rPr>
      </w:pPr>
    </w:p>
    <w:p w:rsidR="00FB39CC" w:rsidRPr="00FB39CC" w:rsidRDefault="00FB39CC" w:rsidP="00FB39CC">
      <w:pPr>
        <w:autoSpaceDE w:val="0"/>
        <w:autoSpaceDN w:val="0"/>
        <w:ind w:left="567" w:firstLine="851"/>
        <w:jc w:val="both"/>
        <w:rPr>
          <w:sz w:val="28"/>
          <w:szCs w:val="28"/>
        </w:rPr>
      </w:pPr>
      <w:r w:rsidRPr="00FB39CC">
        <w:rPr>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FB39CC" w:rsidRPr="00FB39CC" w:rsidRDefault="00FB39CC" w:rsidP="00FB39CC">
      <w:pPr>
        <w:autoSpaceDE w:val="0"/>
        <w:autoSpaceDN w:val="0"/>
        <w:ind w:left="567" w:firstLine="851"/>
        <w:jc w:val="both"/>
        <w:rPr>
          <w:sz w:val="28"/>
          <w:szCs w:val="28"/>
        </w:rPr>
      </w:pPr>
      <w:r w:rsidRPr="00FB39CC">
        <w:rPr>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1" w:name="p1361"/>
      <w:bookmarkStart w:id="2" w:name="p1362"/>
      <w:bookmarkEnd w:id="1"/>
      <w:bookmarkEnd w:id="2"/>
      <w:r w:rsidRPr="00FB39CC">
        <w:rPr>
          <w:sz w:val="28"/>
          <w:szCs w:val="28"/>
        </w:rPr>
        <w:t>»;</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8) в статье 31:</w:t>
      </w:r>
    </w:p>
    <w:p w:rsidR="00FB39CC" w:rsidRPr="00FB39CC" w:rsidRDefault="00FB39CC" w:rsidP="00FB39CC">
      <w:pPr>
        <w:autoSpaceDE w:val="0"/>
        <w:autoSpaceDN w:val="0"/>
        <w:adjustRightInd w:val="0"/>
        <w:ind w:left="567" w:firstLine="851"/>
        <w:jc w:val="both"/>
        <w:rPr>
          <w:rFonts w:ascii="Verdana" w:hAnsi="Verdana"/>
          <w:sz w:val="21"/>
          <w:szCs w:val="21"/>
        </w:rPr>
      </w:pPr>
      <w:r w:rsidRPr="00FB39CC">
        <w:rPr>
          <w:sz w:val="28"/>
          <w:szCs w:val="28"/>
        </w:rPr>
        <w:t>8.1)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8.2) пункт 2 дополнить абзацем следующего содержания:</w:t>
      </w:r>
    </w:p>
    <w:p w:rsidR="00FB39CC" w:rsidRPr="00FB39CC" w:rsidRDefault="00FB39CC" w:rsidP="00FB39CC">
      <w:pPr>
        <w:autoSpaceDE w:val="0"/>
        <w:autoSpaceDN w:val="0"/>
        <w:adjustRightInd w:val="0"/>
        <w:ind w:left="567" w:firstLine="851"/>
        <w:jc w:val="both"/>
        <w:outlineLvl w:val="1"/>
        <w:rPr>
          <w:rFonts w:ascii="Verdana" w:hAnsi="Verdana"/>
          <w:sz w:val="28"/>
          <w:szCs w:val="28"/>
        </w:rPr>
      </w:pPr>
      <w:r w:rsidRPr="00FB39CC">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8.3) в пункте 10 после слова «определяются» дополнить словами «</w:t>
      </w:r>
      <w:r w:rsidRPr="00FB39CC">
        <w:rPr>
          <w:bCs/>
          <w:sz w:val="28"/>
          <w:szCs w:val="28"/>
        </w:rPr>
        <w:t>Федеральным законом «Об общих принципах организации местного самоуправления в Российской Федерации»,»;</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9) в подпункте 2 пункта 1 статьи 35 после слова «установленных» дополнить словами «федеральными законами и»;</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lastRenderedPageBreak/>
        <w:t>10) в пункте 2 статьи 36 слова «правовыми актами города Москвы» заменить словами «федеральными законами, законами города Москвы»;</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11) пункт 2 статьи 37 изложить в следующей редакции:</w:t>
      </w:r>
    </w:p>
    <w:p w:rsidR="00FB39CC" w:rsidRPr="00FB39CC" w:rsidRDefault="00FB39CC" w:rsidP="00FB39CC">
      <w:pPr>
        <w:tabs>
          <w:tab w:val="left" w:pos="0"/>
        </w:tabs>
        <w:autoSpaceDE w:val="0"/>
        <w:autoSpaceDN w:val="0"/>
        <w:ind w:left="567" w:firstLine="851"/>
        <w:jc w:val="both"/>
        <w:rPr>
          <w:sz w:val="28"/>
          <w:szCs w:val="28"/>
        </w:rPr>
      </w:pPr>
      <w:r w:rsidRPr="00FB39CC">
        <w:rPr>
          <w:rFonts w:eastAsia="Calibri"/>
          <w:sz w:val="28"/>
          <w:szCs w:val="28"/>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FB39CC">
        <w:rPr>
          <w:rFonts w:eastAsia="Calibri"/>
          <w:sz w:val="28"/>
          <w:szCs w:val="28"/>
        </w:rPr>
        <w:t>от 21 июля 2005 года № 97-ФЗ «О государственной регистрации уставов муниципальных образований».</w:t>
      </w:r>
    </w:p>
    <w:p w:rsidR="00FB39CC" w:rsidRPr="00FB39CC" w:rsidRDefault="00FB39CC" w:rsidP="00FB39CC">
      <w:pPr>
        <w:autoSpaceDE w:val="0"/>
        <w:autoSpaceDN w:val="0"/>
        <w:adjustRightInd w:val="0"/>
        <w:ind w:left="567" w:firstLine="851"/>
        <w:jc w:val="both"/>
        <w:rPr>
          <w:i/>
          <w:sz w:val="28"/>
          <w:szCs w:val="28"/>
        </w:rPr>
      </w:pPr>
      <w:r w:rsidRPr="00FB39CC">
        <w:rPr>
          <w:sz w:val="28"/>
          <w:szCs w:val="28"/>
        </w:rPr>
        <w:t xml:space="preserve">3. Опубликовать настоящее решение после государственной регистрации в бюллетене «Московский муниципальный вестник» и </w:t>
      </w:r>
      <w:r w:rsidRPr="00FB39CC">
        <w:rPr>
          <w:rFonts w:eastAsia="Calibri"/>
          <w:sz w:val="28"/>
          <w:szCs w:val="28"/>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FB39CC">
        <w:rPr>
          <w:i/>
          <w:sz w:val="28"/>
          <w:szCs w:val="28"/>
        </w:rPr>
        <w:t>.</w:t>
      </w:r>
    </w:p>
    <w:p w:rsidR="00FB39CC" w:rsidRPr="00FB39CC" w:rsidRDefault="00FB39CC" w:rsidP="00FB39CC">
      <w:pPr>
        <w:autoSpaceDE w:val="0"/>
        <w:autoSpaceDN w:val="0"/>
        <w:adjustRightInd w:val="0"/>
        <w:ind w:left="567" w:firstLine="851"/>
        <w:jc w:val="both"/>
        <w:rPr>
          <w:sz w:val="28"/>
          <w:szCs w:val="28"/>
        </w:rPr>
      </w:pPr>
      <w:r w:rsidRPr="00FB39CC">
        <w:rPr>
          <w:sz w:val="28"/>
          <w:szCs w:val="28"/>
        </w:rPr>
        <w:t>4. Настоящее решение вступает в силу после его официального опубликования.</w:t>
      </w:r>
    </w:p>
    <w:p w:rsidR="00FB39CC" w:rsidRPr="00FB39CC" w:rsidRDefault="00FB39CC" w:rsidP="00FB39CC">
      <w:pPr>
        <w:autoSpaceDE w:val="0"/>
        <w:autoSpaceDN w:val="0"/>
        <w:adjustRightInd w:val="0"/>
        <w:ind w:left="-567" w:firstLine="851"/>
        <w:jc w:val="both"/>
        <w:rPr>
          <w:sz w:val="28"/>
          <w:szCs w:val="28"/>
        </w:rPr>
      </w:pPr>
    </w:p>
    <w:p w:rsidR="00FB39CC" w:rsidRPr="00FB39CC" w:rsidRDefault="00FB39CC" w:rsidP="00FB39CC">
      <w:pPr>
        <w:autoSpaceDE w:val="0"/>
        <w:autoSpaceDN w:val="0"/>
        <w:adjustRightInd w:val="0"/>
        <w:ind w:left="-567" w:firstLine="851"/>
        <w:jc w:val="both"/>
        <w:rPr>
          <w:sz w:val="28"/>
          <w:szCs w:val="28"/>
        </w:rPr>
      </w:pPr>
    </w:p>
    <w:p w:rsidR="00FB39CC" w:rsidRPr="00FB39CC" w:rsidRDefault="00FB39CC" w:rsidP="00FB39CC">
      <w:pPr>
        <w:autoSpaceDE w:val="0"/>
        <w:autoSpaceDN w:val="0"/>
        <w:adjustRightInd w:val="0"/>
        <w:ind w:left="-567" w:firstLine="851"/>
        <w:jc w:val="both"/>
        <w:rPr>
          <w:sz w:val="28"/>
          <w:szCs w:val="28"/>
        </w:rPr>
      </w:pPr>
    </w:p>
    <w:p w:rsidR="00FB39CC" w:rsidRPr="00FB39CC" w:rsidRDefault="00FB39CC" w:rsidP="00FB39CC">
      <w:pPr>
        <w:autoSpaceDE w:val="0"/>
        <w:autoSpaceDN w:val="0"/>
        <w:adjustRightInd w:val="0"/>
        <w:ind w:left="-567" w:firstLine="851"/>
        <w:jc w:val="both"/>
        <w:rPr>
          <w:b/>
          <w:sz w:val="28"/>
          <w:szCs w:val="28"/>
        </w:rPr>
      </w:pPr>
      <w:r w:rsidRPr="00FB39CC">
        <w:rPr>
          <w:b/>
          <w:sz w:val="28"/>
          <w:szCs w:val="28"/>
        </w:rPr>
        <w:t>Глава муниципального округа</w:t>
      </w:r>
    </w:p>
    <w:p w:rsidR="00FB39CC" w:rsidRPr="00FB39CC" w:rsidRDefault="00FB39CC" w:rsidP="00FB39CC">
      <w:pPr>
        <w:autoSpaceDE w:val="0"/>
        <w:autoSpaceDN w:val="0"/>
        <w:adjustRightInd w:val="0"/>
        <w:ind w:left="-567" w:firstLine="851"/>
        <w:jc w:val="both"/>
        <w:rPr>
          <w:b/>
          <w:sz w:val="28"/>
          <w:szCs w:val="28"/>
        </w:rPr>
      </w:pPr>
      <w:r w:rsidRPr="00FB39CC">
        <w:rPr>
          <w:b/>
          <w:sz w:val="28"/>
          <w:szCs w:val="28"/>
        </w:rPr>
        <w:t>Южное Тушино                                                                    Н.Л. Борисова</w:t>
      </w:r>
    </w:p>
    <w:p w:rsidR="00FB39CC" w:rsidRDefault="00FB39CC" w:rsidP="00FB39CC">
      <w:pPr>
        <w:ind w:left="1134"/>
        <w:jc w:val="center"/>
        <w:rPr>
          <w:sz w:val="28"/>
          <w:szCs w:val="28"/>
        </w:rPr>
        <w:sectPr w:rsidR="00FB39CC" w:rsidSect="00FB39CC">
          <w:pgSz w:w="11906" w:h="16838"/>
          <w:pgMar w:top="284" w:right="851" w:bottom="284" w:left="238" w:header="709" w:footer="709" w:gutter="0"/>
          <w:cols w:space="708"/>
          <w:titlePg/>
          <w:docGrid w:linePitch="381"/>
        </w:sectPr>
      </w:pPr>
      <w:r w:rsidRPr="00FB39CC">
        <w:rPr>
          <w:sz w:val="28"/>
          <w:szCs w:val="28"/>
        </w:rPr>
        <w:br w:type="page"/>
      </w:r>
    </w:p>
    <w:p w:rsidR="00283349" w:rsidRDefault="00283349" w:rsidP="009F425B">
      <w:pPr>
        <w:ind w:left="10348"/>
        <w:jc w:val="both"/>
        <w:rPr>
          <w:sz w:val="28"/>
          <w:szCs w:val="28"/>
        </w:rPr>
      </w:pPr>
    </w:p>
    <w:p w:rsidR="009F425B" w:rsidRPr="009F425B" w:rsidRDefault="009F425B" w:rsidP="009F425B">
      <w:pPr>
        <w:jc w:val="center"/>
        <w:rPr>
          <w:b/>
          <w:sz w:val="28"/>
          <w:szCs w:val="28"/>
        </w:rPr>
      </w:pPr>
    </w:p>
    <w:sectPr w:rsidR="009F425B" w:rsidRPr="009F425B" w:rsidSect="009F425B">
      <w:pgSz w:w="16838" w:h="11906" w:orient="landscape"/>
      <w:pgMar w:top="851" w:right="284" w:bottom="238" w:left="28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F74" w:rsidRDefault="00FC3F74" w:rsidP="00E3518A">
      <w:r>
        <w:separator/>
      </w:r>
    </w:p>
  </w:endnote>
  <w:endnote w:type="continuationSeparator" w:id="0">
    <w:p w:rsidR="00FC3F74" w:rsidRDefault="00FC3F74" w:rsidP="00E3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F74" w:rsidRDefault="00FC3F74" w:rsidP="00E3518A">
      <w:r>
        <w:separator/>
      </w:r>
    </w:p>
  </w:footnote>
  <w:footnote w:type="continuationSeparator" w:id="0">
    <w:p w:rsidR="00FC3F74" w:rsidRDefault="00FC3F74" w:rsidP="00E35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F3E"/>
    <w:multiLevelType w:val="hybridMultilevel"/>
    <w:tmpl w:val="92544090"/>
    <w:lvl w:ilvl="0" w:tplc="1FB6F2F0">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7544F70"/>
    <w:multiLevelType w:val="hybridMultilevel"/>
    <w:tmpl w:val="CAE0842E"/>
    <w:lvl w:ilvl="0" w:tplc="DE9C85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E77316"/>
    <w:multiLevelType w:val="hybridMultilevel"/>
    <w:tmpl w:val="6A7234D8"/>
    <w:lvl w:ilvl="0" w:tplc="581EF0D2">
      <w:start w:val="1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AD64960"/>
    <w:multiLevelType w:val="hybridMultilevel"/>
    <w:tmpl w:val="B9127FA2"/>
    <w:lvl w:ilvl="0" w:tplc="0419000F">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DF7B16"/>
    <w:multiLevelType w:val="hybridMultilevel"/>
    <w:tmpl w:val="B8260556"/>
    <w:lvl w:ilvl="0" w:tplc="4912C0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ED622E"/>
    <w:multiLevelType w:val="hybridMultilevel"/>
    <w:tmpl w:val="803AC990"/>
    <w:lvl w:ilvl="0" w:tplc="4DB69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DE2BC8"/>
    <w:multiLevelType w:val="hybridMultilevel"/>
    <w:tmpl w:val="93C678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7510613"/>
    <w:multiLevelType w:val="multilevel"/>
    <w:tmpl w:val="824C12D2"/>
    <w:lvl w:ilvl="0">
      <w:start w:val="1"/>
      <w:numFmt w:val="decimal"/>
      <w:lvlText w:val="%1."/>
      <w:lvlJc w:val="left"/>
      <w:pPr>
        <w:ind w:left="675" w:hanging="675"/>
      </w:pPr>
      <w:rPr>
        <w:rFonts w:hint="default"/>
      </w:rPr>
    </w:lvl>
    <w:lvl w:ilvl="1">
      <w:start w:val="1"/>
      <w:numFmt w:val="decimal"/>
      <w:lvlText w:val="%1.%2."/>
      <w:lvlJc w:val="left"/>
      <w:pPr>
        <w:ind w:left="31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8B27DF"/>
    <w:multiLevelType w:val="multilevel"/>
    <w:tmpl w:val="DF9CE0D8"/>
    <w:lvl w:ilvl="0">
      <w:start w:val="1"/>
      <w:numFmt w:val="decimal"/>
      <w:lvlText w:val="%1."/>
      <w:lvlJc w:val="left"/>
      <w:pPr>
        <w:tabs>
          <w:tab w:val="num" w:pos="675"/>
        </w:tabs>
        <w:ind w:left="67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27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355" w:hanging="2160"/>
      </w:pPr>
      <w:rPr>
        <w:rFonts w:hint="default"/>
      </w:rPr>
    </w:lvl>
  </w:abstractNum>
  <w:abstractNum w:abstractNumId="9" w15:restartNumberingAfterBreak="0">
    <w:nsid w:val="28EC2E07"/>
    <w:multiLevelType w:val="hybridMultilevel"/>
    <w:tmpl w:val="425AE08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02354"/>
    <w:multiLevelType w:val="hybridMultilevel"/>
    <w:tmpl w:val="A95E0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D0CBD"/>
    <w:multiLevelType w:val="hybridMultilevel"/>
    <w:tmpl w:val="7ECCCB3E"/>
    <w:lvl w:ilvl="0" w:tplc="3662C1E2">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F3121D9"/>
    <w:multiLevelType w:val="hybridMultilevel"/>
    <w:tmpl w:val="C26C3E1C"/>
    <w:lvl w:ilvl="0" w:tplc="CF5A5B88">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CE3F6A"/>
    <w:multiLevelType w:val="hybridMultilevel"/>
    <w:tmpl w:val="DBB2ED7C"/>
    <w:lvl w:ilvl="0" w:tplc="D1589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034675"/>
    <w:multiLevelType w:val="hybridMultilevel"/>
    <w:tmpl w:val="C562E590"/>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3D52BB2"/>
    <w:multiLevelType w:val="hybridMultilevel"/>
    <w:tmpl w:val="CC66E9B8"/>
    <w:lvl w:ilvl="0" w:tplc="FB360860">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48A5897"/>
    <w:multiLevelType w:val="hybridMultilevel"/>
    <w:tmpl w:val="835CF8C8"/>
    <w:lvl w:ilvl="0" w:tplc="26DAE5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0B77CD"/>
    <w:multiLevelType w:val="hybridMultilevel"/>
    <w:tmpl w:val="B63E15D2"/>
    <w:lvl w:ilvl="0" w:tplc="C16007C0">
      <w:start w:val="1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415064C6"/>
    <w:multiLevelType w:val="hybridMultilevel"/>
    <w:tmpl w:val="DE38A7CA"/>
    <w:lvl w:ilvl="0" w:tplc="0592FDE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AE6373"/>
    <w:multiLevelType w:val="hybridMultilevel"/>
    <w:tmpl w:val="947A7814"/>
    <w:lvl w:ilvl="0" w:tplc="B37C0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3105EA"/>
    <w:multiLevelType w:val="hybridMultilevel"/>
    <w:tmpl w:val="E1565266"/>
    <w:lvl w:ilvl="0" w:tplc="58A29EEA">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E1A1107"/>
    <w:multiLevelType w:val="hybridMultilevel"/>
    <w:tmpl w:val="C0CE30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E5D1C92"/>
    <w:multiLevelType w:val="hybridMultilevel"/>
    <w:tmpl w:val="93EE7B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C4954"/>
    <w:multiLevelType w:val="hybridMultilevel"/>
    <w:tmpl w:val="C51EAE62"/>
    <w:lvl w:ilvl="0" w:tplc="923483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F1172B7"/>
    <w:multiLevelType w:val="hybridMultilevel"/>
    <w:tmpl w:val="CC00BA72"/>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F1088E"/>
    <w:multiLevelType w:val="hybridMultilevel"/>
    <w:tmpl w:val="B8529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77E3ECC"/>
    <w:multiLevelType w:val="hybridMultilevel"/>
    <w:tmpl w:val="2B06F746"/>
    <w:lvl w:ilvl="0" w:tplc="A52AC61E">
      <w:start w:val="1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5A8274EE"/>
    <w:multiLevelType w:val="hybridMultilevel"/>
    <w:tmpl w:val="DC7C01D4"/>
    <w:lvl w:ilvl="0" w:tplc="11F8CC0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B0602B"/>
    <w:multiLevelType w:val="hybridMultilevel"/>
    <w:tmpl w:val="A8D6C87C"/>
    <w:lvl w:ilvl="0" w:tplc="668094B0">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312037"/>
    <w:multiLevelType w:val="hybridMultilevel"/>
    <w:tmpl w:val="837A406A"/>
    <w:lvl w:ilvl="0" w:tplc="B19AF39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40E3DCF"/>
    <w:multiLevelType w:val="multilevel"/>
    <w:tmpl w:val="E036196A"/>
    <w:lvl w:ilvl="0">
      <w:start w:val="1"/>
      <w:numFmt w:val="decimal"/>
      <w:lvlText w:val="%1."/>
      <w:lvlJc w:val="left"/>
      <w:pPr>
        <w:ind w:left="5111"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2451D3"/>
    <w:multiLevelType w:val="hybridMultilevel"/>
    <w:tmpl w:val="AA40F4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7562713"/>
    <w:multiLevelType w:val="hybridMultilevel"/>
    <w:tmpl w:val="1CB810B4"/>
    <w:lvl w:ilvl="0" w:tplc="2B663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6555C4"/>
    <w:multiLevelType w:val="hybridMultilevel"/>
    <w:tmpl w:val="47889B90"/>
    <w:lvl w:ilvl="0" w:tplc="25AED9E2">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68776870"/>
    <w:multiLevelType w:val="hybridMultilevel"/>
    <w:tmpl w:val="C562E5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AB2BE4"/>
    <w:multiLevelType w:val="hybridMultilevel"/>
    <w:tmpl w:val="A03C91D2"/>
    <w:lvl w:ilvl="0" w:tplc="65D06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330A2C"/>
    <w:multiLevelType w:val="hybridMultilevel"/>
    <w:tmpl w:val="A22ACC30"/>
    <w:lvl w:ilvl="0" w:tplc="17A2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94C5C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E3FE8"/>
    <w:multiLevelType w:val="hybridMultilevel"/>
    <w:tmpl w:val="B29477D2"/>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4BA669A"/>
    <w:multiLevelType w:val="hybridMultilevel"/>
    <w:tmpl w:val="BF50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D2438C"/>
    <w:multiLevelType w:val="hybridMultilevel"/>
    <w:tmpl w:val="2764B422"/>
    <w:lvl w:ilvl="0" w:tplc="B394BC2A">
      <w:start w:val="1"/>
      <w:numFmt w:val="decimal"/>
      <w:suff w:val="nothing"/>
      <w:lvlText w:val="%1."/>
      <w:lvlJc w:val="left"/>
      <w:pPr>
        <w:ind w:left="568"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31BCA"/>
    <w:multiLevelType w:val="hybridMultilevel"/>
    <w:tmpl w:val="A10CD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5203B6"/>
    <w:multiLevelType w:val="hybridMultilevel"/>
    <w:tmpl w:val="81BC8208"/>
    <w:lvl w:ilvl="0" w:tplc="DE56205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2475A3"/>
    <w:multiLevelType w:val="hybridMultilevel"/>
    <w:tmpl w:val="B2029168"/>
    <w:lvl w:ilvl="0" w:tplc="450E778C">
      <w:start w:val="15"/>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F4F4BD5"/>
    <w:multiLevelType w:val="hybridMultilevel"/>
    <w:tmpl w:val="D1E27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7"/>
  </w:num>
  <w:num w:numId="2">
    <w:abstractNumId w:val="44"/>
  </w:num>
  <w:num w:numId="3">
    <w:abstractNumId w:val="25"/>
  </w:num>
  <w:num w:numId="4">
    <w:abstractNumId w:val="19"/>
  </w:num>
  <w:num w:numId="5">
    <w:abstractNumId w:val="10"/>
  </w:num>
  <w:num w:numId="6">
    <w:abstractNumId w:val="15"/>
  </w:num>
  <w:num w:numId="7">
    <w:abstractNumId w:val="16"/>
  </w:num>
  <w:num w:numId="8">
    <w:abstractNumId w:val="36"/>
  </w:num>
  <w:num w:numId="9">
    <w:abstractNumId w:val="5"/>
  </w:num>
  <w:num w:numId="10">
    <w:abstractNumId w:val="22"/>
  </w:num>
  <w:num w:numId="11">
    <w:abstractNumId w:val="32"/>
  </w:num>
  <w:num w:numId="12">
    <w:abstractNumId w:val="35"/>
  </w:num>
  <w:num w:numId="13">
    <w:abstractNumId w:val="13"/>
  </w:num>
  <w:num w:numId="14">
    <w:abstractNumId w:val="1"/>
  </w:num>
  <w:num w:numId="15">
    <w:abstractNumId w:val="18"/>
  </w:num>
  <w:num w:numId="16">
    <w:abstractNumId w:val="42"/>
  </w:num>
  <w:num w:numId="17">
    <w:abstractNumId w:val="27"/>
  </w:num>
  <w:num w:numId="18">
    <w:abstractNumId w:val="12"/>
  </w:num>
  <w:num w:numId="19">
    <w:abstractNumId w:val="28"/>
  </w:num>
  <w:num w:numId="20">
    <w:abstractNumId w:val="43"/>
  </w:num>
  <w:num w:numId="21">
    <w:abstractNumId w:val="0"/>
  </w:num>
  <w:num w:numId="22">
    <w:abstractNumId w:val="2"/>
  </w:num>
  <w:num w:numId="23">
    <w:abstractNumId w:val="20"/>
  </w:num>
  <w:num w:numId="24">
    <w:abstractNumId w:val="41"/>
  </w:num>
  <w:num w:numId="25">
    <w:abstractNumId w:val="3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40"/>
  </w:num>
  <w:num w:numId="30">
    <w:abstractNumId w:val="3"/>
  </w:num>
  <w:num w:numId="31">
    <w:abstractNumId w:val="8"/>
  </w:num>
  <w:num w:numId="32">
    <w:abstractNumId w:val="23"/>
  </w:num>
  <w:num w:numId="33">
    <w:abstractNumId w:val="4"/>
  </w:num>
  <w:num w:numId="34">
    <w:abstractNumId w:val="26"/>
  </w:num>
  <w:num w:numId="35">
    <w:abstractNumId w:val="11"/>
  </w:num>
  <w:num w:numId="36">
    <w:abstractNumId w:val="17"/>
  </w:num>
  <w:num w:numId="37">
    <w:abstractNumId w:val="33"/>
  </w:num>
  <w:num w:numId="38">
    <w:abstractNumId w:val="30"/>
  </w:num>
  <w:num w:numId="39">
    <w:abstractNumId w:val="7"/>
  </w:num>
  <w:num w:numId="40">
    <w:abstractNumId w:val="24"/>
  </w:num>
  <w:num w:numId="41">
    <w:abstractNumId w:val="31"/>
  </w:num>
  <w:num w:numId="42">
    <w:abstractNumId w:val="38"/>
  </w:num>
  <w:num w:numId="43">
    <w:abstractNumId w:val="6"/>
  </w:num>
  <w:num w:numId="44">
    <w:abstractNumId w:val="21"/>
  </w:num>
  <w:num w:numId="45">
    <w:abstractNumId w:val="39"/>
  </w:num>
  <w:num w:numId="4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C2"/>
    <w:rsid w:val="0000117E"/>
    <w:rsid w:val="0000182D"/>
    <w:rsid w:val="00001A6E"/>
    <w:rsid w:val="000051E2"/>
    <w:rsid w:val="00005561"/>
    <w:rsid w:val="000055BC"/>
    <w:rsid w:val="00007B1E"/>
    <w:rsid w:val="000105A7"/>
    <w:rsid w:val="00016DC7"/>
    <w:rsid w:val="00024026"/>
    <w:rsid w:val="000244DE"/>
    <w:rsid w:val="00025547"/>
    <w:rsid w:val="000261AF"/>
    <w:rsid w:val="00026634"/>
    <w:rsid w:val="00031E25"/>
    <w:rsid w:val="00031EA4"/>
    <w:rsid w:val="00033CED"/>
    <w:rsid w:val="0004091D"/>
    <w:rsid w:val="00045744"/>
    <w:rsid w:val="000603A3"/>
    <w:rsid w:val="00064304"/>
    <w:rsid w:val="00067C08"/>
    <w:rsid w:val="00072A29"/>
    <w:rsid w:val="000732A1"/>
    <w:rsid w:val="0007429B"/>
    <w:rsid w:val="0007451D"/>
    <w:rsid w:val="00080CBB"/>
    <w:rsid w:val="00083498"/>
    <w:rsid w:val="000C3FAE"/>
    <w:rsid w:val="000C7706"/>
    <w:rsid w:val="000C7EC0"/>
    <w:rsid w:val="000D3CC9"/>
    <w:rsid w:val="000D4370"/>
    <w:rsid w:val="000D7EC1"/>
    <w:rsid w:val="000E562D"/>
    <w:rsid w:val="000E6592"/>
    <w:rsid w:val="000F1FCC"/>
    <w:rsid w:val="000F2D12"/>
    <w:rsid w:val="000F4389"/>
    <w:rsid w:val="000F799E"/>
    <w:rsid w:val="000F7BDB"/>
    <w:rsid w:val="000F7DE1"/>
    <w:rsid w:val="00110D18"/>
    <w:rsid w:val="00112D59"/>
    <w:rsid w:val="0012136A"/>
    <w:rsid w:val="00132D01"/>
    <w:rsid w:val="00133300"/>
    <w:rsid w:val="00140608"/>
    <w:rsid w:val="001444BA"/>
    <w:rsid w:val="001508D7"/>
    <w:rsid w:val="001526CD"/>
    <w:rsid w:val="001554C7"/>
    <w:rsid w:val="001565FF"/>
    <w:rsid w:val="0017255B"/>
    <w:rsid w:val="00175F14"/>
    <w:rsid w:val="00184A0A"/>
    <w:rsid w:val="00187D8D"/>
    <w:rsid w:val="001909FF"/>
    <w:rsid w:val="00190EF9"/>
    <w:rsid w:val="001910AF"/>
    <w:rsid w:val="00194A40"/>
    <w:rsid w:val="001A2DD5"/>
    <w:rsid w:val="001A6C54"/>
    <w:rsid w:val="001A74E1"/>
    <w:rsid w:val="001A7E4A"/>
    <w:rsid w:val="001B0F36"/>
    <w:rsid w:val="001B5A8D"/>
    <w:rsid w:val="001C0EF5"/>
    <w:rsid w:val="001C202A"/>
    <w:rsid w:val="001C25C4"/>
    <w:rsid w:val="001C7D15"/>
    <w:rsid w:val="001D5004"/>
    <w:rsid w:val="001E35A4"/>
    <w:rsid w:val="001F4865"/>
    <w:rsid w:val="001F74C9"/>
    <w:rsid w:val="00202AE0"/>
    <w:rsid w:val="00203514"/>
    <w:rsid w:val="002062F5"/>
    <w:rsid w:val="00212C8D"/>
    <w:rsid w:val="00217AF6"/>
    <w:rsid w:val="002226A2"/>
    <w:rsid w:val="00224D2F"/>
    <w:rsid w:val="002306F3"/>
    <w:rsid w:val="0023234E"/>
    <w:rsid w:val="0023321A"/>
    <w:rsid w:val="002537B8"/>
    <w:rsid w:val="00254F31"/>
    <w:rsid w:val="00260628"/>
    <w:rsid w:val="0026243E"/>
    <w:rsid w:val="00262D69"/>
    <w:rsid w:val="0026493F"/>
    <w:rsid w:val="0027372E"/>
    <w:rsid w:val="00280220"/>
    <w:rsid w:val="00283349"/>
    <w:rsid w:val="0029674C"/>
    <w:rsid w:val="002A33BA"/>
    <w:rsid w:val="002B694F"/>
    <w:rsid w:val="002C4549"/>
    <w:rsid w:val="002C4C21"/>
    <w:rsid w:val="002D72C2"/>
    <w:rsid w:val="002E69FA"/>
    <w:rsid w:val="002F684D"/>
    <w:rsid w:val="00300547"/>
    <w:rsid w:val="00300724"/>
    <w:rsid w:val="003027EC"/>
    <w:rsid w:val="00303286"/>
    <w:rsid w:val="0030648A"/>
    <w:rsid w:val="0031226E"/>
    <w:rsid w:val="00313D26"/>
    <w:rsid w:val="003308F7"/>
    <w:rsid w:val="00333533"/>
    <w:rsid w:val="00342C7B"/>
    <w:rsid w:val="00353476"/>
    <w:rsid w:val="00353AC8"/>
    <w:rsid w:val="00355F25"/>
    <w:rsid w:val="00360B63"/>
    <w:rsid w:val="003657D2"/>
    <w:rsid w:val="00367770"/>
    <w:rsid w:val="003717B5"/>
    <w:rsid w:val="00393F1F"/>
    <w:rsid w:val="003A089A"/>
    <w:rsid w:val="003A1D2C"/>
    <w:rsid w:val="003A5641"/>
    <w:rsid w:val="003B007F"/>
    <w:rsid w:val="003B5150"/>
    <w:rsid w:val="003B5177"/>
    <w:rsid w:val="003E76EF"/>
    <w:rsid w:val="003E7D2A"/>
    <w:rsid w:val="003F0701"/>
    <w:rsid w:val="00410FBE"/>
    <w:rsid w:val="0041504A"/>
    <w:rsid w:val="00420640"/>
    <w:rsid w:val="00423976"/>
    <w:rsid w:val="00432C31"/>
    <w:rsid w:val="00436E6B"/>
    <w:rsid w:val="00444136"/>
    <w:rsid w:val="0045348F"/>
    <w:rsid w:val="00463485"/>
    <w:rsid w:val="00463AF3"/>
    <w:rsid w:val="004733B9"/>
    <w:rsid w:val="00474B76"/>
    <w:rsid w:val="00474B95"/>
    <w:rsid w:val="00474FEF"/>
    <w:rsid w:val="00475AFA"/>
    <w:rsid w:val="00475EE3"/>
    <w:rsid w:val="00477078"/>
    <w:rsid w:val="00477902"/>
    <w:rsid w:val="00484418"/>
    <w:rsid w:val="00487A04"/>
    <w:rsid w:val="00491FA6"/>
    <w:rsid w:val="0049456A"/>
    <w:rsid w:val="00495579"/>
    <w:rsid w:val="004A22CD"/>
    <w:rsid w:val="004A3116"/>
    <w:rsid w:val="004A6902"/>
    <w:rsid w:val="004B5A65"/>
    <w:rsid w:val="004C2512"/>
    <w:rsid w:val="004C455F"/>
    <w:rsid w:val="004D2ECE"/>
    <w:rsid w:val="004E1794"/>
    <w:rsid w:val="004E59F2"/>
    <w:rsid w:val="004E5F87"/>
    <w:rsid w:val="004E7DE9"/>
    <w:rsid w:val="004F031A"/>
    <w:rsid w:val="004F3246"/>
    <w:rsid w:val="00510C30"/>
    <w:rsid w:val="005200B3"/>
    <w:rsid w:val="00521552"/>
    <w:rsid w:val="00522416"/>
    <w:rsid w:val="00522EDB"/>
    <w:rsid w:val="00524A38"/>
    <w:rsid w:val="00525638"/>
    <w:rsid w:val="005300D4"/>
    <w:rsid w:val="00540B59"/>
    <w:rsid w:val="00541045"/>
    <w:rsid w:val="00542A86"/>
    <w:rsid w:val="005432BA"/>
    <w:rsid w:val="0054681A"/>
    <w:rsid w:val="005532D7"/>
    <w:rsid w:val="00553476"/>
    <w:rsid w:val="00560CB9"/>
    <w:rsid w:val="005663C6"/>
    <w:rsid w:val="00566BAD"/>
    <w:rsid w:val="0057495B"/>
    <w:rsid w:val="00583F43"/>
    <w:rsid w:val="005920A4"/>
    <w:rsid w:val="005920E4"/>
    <w:rsid w:val="005964F5"/>
    <w:rsid w:val="005A4BCF"/>
    <w:rsid w:val="005A649D"/>
    <w:rsid w:val="005B13F0"/>
    <w:rsid w:val="005B4F4D"/>
    <w:rsid w:val="005C24BC"/>
    <w:rsid w:val="005D0EDC"/>
    <w:rsid w:val="005E0C9F"/>
    <w:rsid w:val="005E0E0B"/>
    <w:rsid w:val="005E427B"/>
    <w:rsid w:val="005E7DB3"/>
    <w:rsid w:val="005F0964"/>
    <w:rsid w:val="005F1BB9"/>
    <w:rsid w:val="006021BA"/>
    <w:rsid w:val="00613A84"/>
    <w:rsid w:val="006174C1"/>
    <w:rsid w:val="006216B3"/>
    <w:rsid w:val="006244AD"/>
    <w:rsid w:val="006304E8"/>
    <w:rsid w:val="00632334"/>
    <w:rsid w:val="00634703"/>
    <w:rsid w:val="00635B69"/>
    <w:rsid w:val="00636C8E"/>
    <w:rsid w:val="006424B5"/>
    <w:rsid w:val="006504CF"/>
    <w:rsid w:val="00663D3D"/>
    <w:rsid w:val="006654BC"/>
    <w:rsid w:val="0067135B"/>
    <w:rsid w:val="00676C21"/>
    <w:rsid w:val="00681224"/>
    <w:rsid w:val="00683F20"/>
    <w:rsid w:val="00685D07"/>
    <w:rsid w:val="00697D52"/>
    <w:rsid w:val="006A1B5A"/>
    <w:rsid w:val="006A7525"/>
    <w:rsid w:val="006B5797"/>
    <w:rsid w:val="006B6F5F"/>
    <w:rsid w:val="006C02B8"/>
    <w:rsid w:val="006C1383"/>
    <w:rsid w:val="006C6887"/>
    <w:rsid w:val="006D5C56"/>
    <w:rsid w:val="006E0FEC"/>
    <w:rsid w:val="006E7263"/>
    <w:rsid w:val="006F083B"/>
    <w:rsid w:val="006F7696"/>
    <w:rsid w:val="007036CC"/>
    <w:rsid w:val="0070553A"/>
    <w:rsid w:val="00707AEE"/>
    <w:rsid w:val="00707C82"/>
    <w:rsid w:val="00707CA7"/>
    <w:rsid w:val="007100E5"/>
    <w:rsid w:val="007207D5"/>
    <w:rsid w:val="00722399"/>
    <w:rsid w:val="00723AB9"/>
    <w:rsid w:val="00725CA1"/>
    <w:rsid w:val="007409E6"/>
    <w:rsid w:val="00741504"/>
    <w:rsid w:val="007416F3"/>
    <w:rsid w:val="00746383"/>
    <w:rsid w:val="007524DD"/>
    <w:rsid w:val="00752643"/>
    <w:rsid w:val="0075359B"/>
    <w:rsid w:val="00753B03"/>
    <w:rsid w:val="007601A6"/>
    <w:rsid w:val="00764AFC"/>
    <w:rsid w:val="00766404"/>
    <w:rsid w:val="00767A6C"/>
    <w:rsid w:val="00767C47"/>
    <w:rsid w:val="0077355B"/>
    <w:rsid w:val="0077417B"/>
    <w:rsid w:val="00775FF4"/>
    <w:rsid w:val="00777A17"/>
    <w:rsid w:val="0078342D"/>
    <w:rsid w:val="007838AA"/>
    <w:rsid w:val="00784C9B"/>
    <w:rsid w:val="007901C1"/>
    <w:rsid w:val="007950AD"/>
    <w:rsid w:val="00795A20"/>
    <w:rsid w:val="00795F71"/>
    <w:rsid w:val="007A2EEC"/>
    <w:rsid w:val="007A4E41"/>
    <w:rsid w:val="007A7CEB"/>
    <w:rsid w:val="007B1807"/>
    <w:rsid w:val="007B30F4"/>
    <w:rsid w:val="007C1D68"/>
    <w:rsid w:val="007C3BA2"/>
    <w:rsid w:val="007D21A0"/>
    <w:rsid w:val="007D6C06"/>
    <w:rsid w:val="007E7748"/>
    <w:rsid w:val="007F1F95"/>
    <w:rsid w:val="007F290C"/>
    <w:rsid w:val="007F3C84"/>
    <w:rsid w:val="007F3F26"/>
    <w:rsid w:val="008068A7"/>
    <w:rsid w:val="00810C24"/>
    <w:rsid w:val="008135A3"/>
    <w:rsid w:val="00814EB2"/>
    <w:rsid w:val="00816296"/>
    <w:rsid w:val="00841C81"/>
    <w:rsid w:val="0084607C"/>
    <w:rsid w:val="00853700"/>
    <w:rsid w:val="00861B5B"/>
    <w:rsid w:val="00863B3D"/>
    <w:rsid w:val="00876BDA"/>
    <w:rsid w:val="00882E4D"/>
    <w:rsid w:val="00892F16"/>
    <w:rsid w:val="008935BC"/>
    <w:rsid w:val="00896428"/>
    <w:rsid w:val="0089669D"/>
    <w:rsid w:val="008A1448"/>
    <w:rsid w:val="008B2C9F"/>
    <w:rsid w:val="008B3474"/>
    <w:rsid w:val="008C00B6"/>
    <w:rsid w:val="008C23D9"/>
    <w:rsid w:val="008C42F2"/>
    <w:rsid w:val="008C4376"/>
    <w:rsid w:val="008C4EC7"/>
    <w:rsid w:val="008C7717"/>
    <w:rsid w:val="008E0CBE"/>
    <w:rsid w:val="008E45A4"/>
    <w:rsid w:val="008E52A3"/>
    <w:rsid w:val="008F29BB"/>
    <w:rsid w:val="0090325B"/>
    <w:rsid w:val="009050BB"/>
    <w:rsid w:val="0091144C"/>
    <w:rsid w:val="00912347"/>
    <w:rsid w:val="0091766A"/>
    <w:rsid w:val="0092197F"/>
    <w:rsid w:val="009235FC"/>
    <w:rsid w:val="00926376"/>
    <w:rsid w:val="009311F6"/>
    <w:rsid w:val="00933F7E"/>
    <w:rsid w:val="00953AFC"/>
    <w:rsid w:val="009562D9"/>
    <w:rsid w:val="00956AA1"/>
    <w:rsid w:val="00960DC4"/>
    <w:rsid w:val="00965CCC"/>
    <w:rsid w:val="00967D9E"/>
    <w:rsid w:val="0097088A"/>
    <w:rsid w:val="009712A6"/>
    <w:rsid w:val="009824BB"/>
    <w:rsid w:val="00983743"/>
    <w:rsid w:val="00983D9A"/>
    <w:rsid w:val="00983F6D"/>
    <w:rsid w:val="00985B5A"/>
    <w:rsid w:val="0098792F"/>
    <w:rsid w:val="00990C63"/>
    <w:rsid w:val="009923C2"/>
    <w:rsid w:val="00992D91"/>
    <w:rsid w:val="009A028F"/>
    <w:rsid w:val="009A05F6"/>
    <w:rsid w:val="009A3D92"/>
    <w:rsid w:val="009A5FB5"/>
    <w:rsid w:val="009A6998"/>
    <w:rsid w:val="009B00E1"/>
    <w:rsid w:val="009B4D27"/>
    <w:rsid w:val="009B78D6"/>
    <w:rsid w:val="009E0E7E"/>
    <w:rsid w:val="009E16F4"/>
    <w:rsid w:val="009F425B"/>
    <w:rsid w:val="009F57AF"/>
    <w:rsid w:val="00A0166A"/>
    <w:rsid w:val="00A07CB6"/>
    <w:rsid w:val="00A12CFB"/>
    <w:rsid w:val="00A26B20"/>
    <w:rsid w:val="00A27E9F"/>
    <w:rsid w:val="00A36C69"/>
    <w:rsid w:val="00A47ED4"/>
    <w:rsid w:val="00A52998"/>
    <w:rsid w:val="00A62F33"/>
    <w:rsid w:val="00A76546"/>
    <w:rsid w:val="00A824C6"/>
    <w:rsid w:val="00A83109"/>
    <w:rsid w:val="00A85504"/>
    <w:rsid w:val="00A85FC1"/>
    <w:rsid w:val="00A86243"/>
    <w:rsid w:val="00A9001E"/>
    <w:rsid w:val="00A93377"/>
    <w:rsid w:val="00A94DCE"/>
    <w:rsid w:val="00A94EC4"/>
    <w:rsid w:val="00A962DF"/>
    <w:rsid w:val="00AA0C6B"/>
    <w:rsid w:val="00AA6172"/>
    <w:rsid w:val="00AA69FA"/>
    <w:rsid w:val="00AB363C"/>
    <w:rsid w:val="00AC2C9F"/>
    <w:rsid w:val="00AD5005"/>
    <w:rsid w:val="00AD5B2F"/>
    <w:rsid w:val="00AD796A"/>
    <w:rsid w:val="00AE1BD0"/>
    <w:rsid w:val="00AE2152"/>
    <w:rsid w:val="00AE562D"/>
    <w:rsid w:val="00AE5A4F"/>
    <w:rsid w:val="00AF4BEB"/>
    <w:rsid w:val="00AF6B59"/>
    <w:rsid w:val="00AF6D9F"/>
    <w:rsid w:val="00B0059A"/>
    <w:rsid w:val="00B055F7"/>
    <w:rsid w:val="00B0689B"/>
    <w:rsid w:val="00B07AE1"/>
    <w:rsid w:val="00B1013A"/>
    <w:rsid w:val="00B15884"/>
    <w:rsid w:val="00B213A5"/>
    <w:rsid w:val="00B220BF"/>
    <w:rsid w:val="00B23404"/>
    <w:rsid w:val="00B347A6"/>
    <w:rsid w:val="00B34D48"/>
    <w:rsid w:val="00B3561F"/>
    <w:rsid w:val="00B42150"/>
    <w:rsid w:val="00B43ACB"/>
    <w:rsid w:val="00B571AA"/>
    <w:rsid w:val="00B57C5C"/>
    <w:rsid w:val="00B57DCD"/>
    <w:rsid w:val="00B57F24"/>
    <w:rsid w:val="00B60458"/>
    <w:rsid w:val="00B60FCF"/>
    <w:rsid w:val="00B70E02"/>
    <w:rsid w:val="00B7143F"/>
    <w:rsid w:val="00B74814"/>
    <w:rsid w:val="00B74B10"/>
    <w:rsid w:val="00B83D8E"/>
    <w:rsid w:val="00B86234"/>
    <w:rsid w:val="00B865A1"/>
    <w:rsid w:val="00B90921"/>
    <w:rsid w:val="00BB4E27"/>
    <w:rsid w:val="00BC1DE5"/>
    <w:rsid w:val="00BD35A6"/>
    <w:rsid w:val="00BD5D5B"/>
    <w:rsid w:val="00BE1E89"/>
    <w:rsid w:val="00BE7D37"/>
    <w:rsid w:val="00BF3786"/>
    <w:rsid w:val="00BF42E0"/>
    <w:rsid w:val="00BF62AC"/>
    <w:rsid w:val="00BF643C"/>
    <w:rsid w:val="00C00599"/>
    <w:rsid w:val="00C020A3"/>
    <w:rsid w:val="00C152D3"/>
    <w:rsid w:val="00C215FB"/>
    <w:rsid w:val="00C2229F"/>
    <w:rsid w:val="00C225C0"/>
    <w:rsid w:val="00C258E0"/>
    <w:rsid w:val="00C32E57"/>
    <w:rsid w:val="00C34EEC"/>
    <w:rsid w:val="00C36253"/>
    <w:rsid w:val="00C4224B"/>
    <w:rsid w:val="00C506E4"/>
    <w:rsid w:val="00C640BA"/>
    <w:rsid w:val="00C665F3"/>
    <w:rsid w:val="00C743DC"/>
    <w:rsid w:val="00C815DB"/>
    <w:rsid w:val="00C92F81"/>
    <w:rsid w:val="00C943EC"/>
    <w:rsid w:val="00C95B25"/>
    <w:rsid w:val="00C96238"/>
    <w:rsid w:val="00CB5442"/>
    <w:rsid w:val="00CC1754"/>
    <w:rsid w:val="00CC1FDF"/>
    <w:rsid w:val="00CC51E7"/>
    <w:rsid w:val="00CD6567"/>
    <w:rsid w:val="00CD66EC"/>
    <w:rsid w:val="00CD6C6A"/>
    <w:rsid w:val="00CD6DAD"/>
    <w:rsid w:val="00CD6EC0"/>
    <w:rsid w:val="00CE0B37"/>
    <w:rsid w:val="00CE6961"/>
    <w:rsid w:val="00CE730D"/>
    <w:rsid w:val="00CF4F9B"/>
    <w:rsid w:val="00CF7747"/>
    <w:rsid w:val="00D0194B"/>
    <w:rsid w:val="00D030C0"/>
    <w:rsid w:val="00D03D5D"/>
    <w:rsid w:val="00D07236"/>
    <w:rsid w:val="00D07D95"/>
    <w:rsid w:val="00D12B73"/>
    <w:rsid w:val="00D16F68"/>
    <w:rsid w:val="00D20810"/>
    <w:rsid w:val="00D214C9"/>
    <w:rsid w:val="00D21FB6"/>
    <w:rsid w:val="00D27434"/>
    <w:rsid w:val="00D33AA1"/>
    <w:rsid w:val="00D35507"/>
    <w:rsid w:val="00D35814"/>
    <w:rsid w:val="00D4314D"/>
    <w:rsid w:val="00D47901"/>
    <w:rsid w:val="00D6170C"/>
    <w:rsid w:val="00D67CC3"/>
    <w:rsid w:val="00D70F91"/>
    <w:rsid w:val="00D748F6"/>
    <w:rsid w:val="00D76051"/>
    <w:rsid w:val="00D7656F"/>
    <w:rsid w:val="00D8197B"/>
    <w:rsid w:val="00D81AC9"/>
    <w:rsid w:val="00D9227C"/>
    <w:rsid w:val="00D94AC9"/>
    <w:rsid w:val="00DA3D2C"/>
    <w:rsid w:val="00DA735D"/>
    <w:rsid w:val="00DA7B52"/>
    <w:rsid w:val="00DA7C7E"/>
    <w:rsid w:val="00DB14FA"/>
    <w:rsid w:val="00DB26D4"/>
    <w:rsid w:val="00DB747D"/>
    <w:rsid w:val="00DC1609"/>
    <w:rsid w:val="00DC1DC8"/>
    <w:rsid w:val="00DD348C"/>
    <w:rsid w:val="00DD4273"/>
    <w:rsid w:val="00DE114C"/>
    <w:rsid w:val="00DE357E"/>
    <w:rsid w:val="00DE5D93"/>
    <w:rsid w:val="00DF12C1"/>
    <w:rsid w:val="00DF1C44"/>
    <w:rsid w:val="00DF583E"/>
    <w:rsid w:val="00DF6864"/>
    <w:rsid w:val="00E0205D"/>
    <w:rsid w:val="00E02EB5"/>
    <w:rsid w:val="00E07B80"/>
    <w:rsid w:val="00E1107B"/>
    <w:rsid w:val="00E2401B"/>
    <w:rsid w:val="00E310FA"/>
    <w:rsid w:val="00E3518A"/>
    <w:rsid w:val="00E36221"/>
    <w:rsid w:val="00E406C3"/>
    <w:rsid w:val="00E41168"/>
    <w:rsid w:val="00E505FB"/>
    <w:rsid w:val="00E50667"/>
    <w:rsid w:val="00E5493B"/>
    <w:rsid w:val="00E70974"/>
    <w:rsid w:val="00E73D3E"/>
    <w:rsid w:val="00E80C20"/>
    <w:rsid w:val="00E80DDA"/>
    <w:rsid w:val="00E9106E"/>
    <w:rsid w:val="00E926A8"/>
    <w:rsid w:val="00E93910"/>
    <w:rsid w:val="00EA7D30"/>
    <w:rsid w:val="00EB358A"/>
    <w:rsid w:val="00EC21CE"/>
    <w:rsid w:val="00EC7ED4"/>
    <w:rsid w:val="00ED73EF"/>
    <w:rsid w:val="00EE048D"/>
    <w:rsid w:val="00EF21CD"/>
    <w:rsid w:val="00EF25FB"/>
    <w:rsid w:val="00EF31A2"/>
    <w:rsid w:val="00EF3F81"/>
    <w:rsid w:val="00F01196"/>
    <w:rsid w:val="00F020AF"/>
    <w:rsid w:val="00F02580"/>
    <w:rsid w:val="00F02FB0"/>
    <w:rsid w:val="00F143CC"/>
    <w:rsid w:val="00F2160A"/>
    <w:rsid w:val="00F22F47"/>
    <w:rsid w:val="00F27A53"/>
    <w:rsid w:val="00F3416E"/>
    <w:rsid w:val="00F3738D"/>
    <w:rsid w:val="00F428F2"/>
    <w:rsid w:val="00F5081D"/>
    <w:rsid w:val="00F52699"/>
    <w:rsid w:val="00F54F6E"/>
    <w:rsid w:val="00F71301"/>
    <w:rsid w:val="00F764B8"/>
    <w:rsid w:val="00F77F11"/>
    <w:rsid w:val="00F90F50"/>
    <w:rsid w:val="00F91633"/>
    <w:rsid w:val="00FA1516"/>
    <w:rsid w:val="00FA231F"/>
    <w:rsid w:val="00FA4909"/>
    <w:rsid w:val="00FB1F28"/>
    <w:rsid w:val="00FB21BE"/>
    <w:rsid w:val="00FB39CC"/>
    <w:rsid w:val="00FC3F74"/>
    <w:rsid w:val="00FC47EB"/>
    <w:rsid w:val="00FD2B81"/>
    <w:rsid w:val="00FD3510"/>
    <w:rsid w:val="00FD4D73"/>
    <w:rsid w:val="00FD57F9"/>
    <w:rsid w:val="00FE1FEF"/>
    <w:rsid w:val="00FE2A9D"/>
    <w:rsid w:val="00FE6E9A"/>
    <w:rsid w:val="00FF0D29"/>
    <w:rsid w:val="00FF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C86C5-408B-4521-8D23-77A574AB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2C2"/>
    <w:rPr>
      <w:rFonts w:ascii="Times New Roman" w:eastAsia="Times New Roman" w:hAnsi="Times New Roman" w:cs="Times New Roman"/>
      <w:sz w:val="24"/>
      <w:szCs w:val="24"/>
      <w:lang w:eastAsia="ru-RU"/>
    </w:rPr>
  </w:style>
  <w:style w:type="paragraph" w:styleId="1">
    <w:name w:val="heading 1"/>
    <w:basedOn w:val="a"/>
    <w:next w:val="a"/>
    <w:link w:val="10"/>
    <w:qFormat/>
    <w:rsid w:val="00DB26D4"/>
    <w:pPr>
      <w:keepNext/>
      <w:ind w:firstLine="34"/>
      <w:jc w:val="both"/>
      <w:outlineLvl w:val="0"/>
    </w:pPr>
    <w:rPr>
      <w:b/>
      <w:bCs/>
      <w:sz w:val="28"/>
      <w:szCs w:val="20"/>
    </w:rPr>
  </w:style>
  <w:style w:type="paragraph" w:styleId="2">
    <w:name w:val="heading 2"/>
    <w:basedOn w:val="a"/>
    <w:next w:val="a"/>
    <w:link w:val="20"/>
    <w:qFormat/>
    <w:rsid w:val="00DB26D4"/>
    <w:pPr>
      <w:keepNext/>
      <w:ind w:firstLine="34"/>
      <w:jc w:val="center"/>
      <w:outlineLvl w:val="1"/>
    </w:pPr>
    <w:rPr>
      <w:b/>
      <w:bCs/>
      <w:szCs w:val="20"/>
    </w:rPr>
  </w:style>
  <w:style w:type="paragraph" w:styleId="3">
    <w:name w:val="heading 3"/>
    <w:basedOn w:val="a"/>
    <w:next w:val="a"/>
    <w:link w:val="30"/>
    <w:qFormat/>
    <w:rsid w:val="00DB26D4"/>
    <w:pPr>
      <w:keepNext/>
      <w:ind w:left="360" w:firstLine="34"/>
      <w:jc w:val="both"/>
      <w:outlineLvl w:val="2"/>
    </w:pPr>
    <w:rPr>
      <w:b/>
      <w:bCs/>
      <w:sz w:val="28"/>
      <w:szCs w:val="20"/>
    </w:rPr>
  </w:style>
  <w:style w:type="paragraph" w:styleId="4">
    <w:name w:val="heading 4"/>
    <w:basedOn w:val="a"/>
    <w:link w:val="40"/>
    <w:qFormat/>
    <w:rsid w:val="00DB26D4"/>
    <w:pPr>
      <w:spacing w:before="100" w:beforeAutospacing="1" w:after="100" w:afterAutospacing="1"/>
      <w:outlineLvl w:val="3"/>
    </w:pPr>
    <w:rPr>
      <w:rFonts w:eastAsia="Calibri"/>
      <w:b/>
      <w:bCs/>
      <w:sz w:val="27"/>
      <w:szCs w:val="27"/>
    </w:rPr>
  </w:style>
  <w:style w:type="paragraph" w:styleId="5">
    <w:name w:val="heading 5"/>
    <w:basedOn w:val="a"/>
    <w:next w:val="a"/>
    <w:link w:val="50"/>
    <w:qFormat/>
    <w:rsid w:val="00DB26D4"/>
    <w:pPr>
      <w:keepNext/>
      <w:ind w:firstLine="34"/>
      <w:jc w:val="center"/>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72C2"/>
    <w:pPr>
      <w:tabs>
        <w:tab w:val="center" w:pos="4677"/>
        <w:tab w:val="right" w:pos="9355"/>
      </w:tabs>
    </w:pPr>
  </w:style>
  <w:style w:type="character" w:customStyle="1" w:styleId="a4">
    <w:name w:val="Верхний колонтитул Знак"/>
    <w:basedOn w:val="a0"/>
    <w:link w:val="a3"/>
    <w:uiPriority w:val="99"/>
    <w:rsid w:val="002D72C2"/>
    <w:rPr>
      <w:rFonts w:ascii="Times New Roman" w:eastAsia="Times New Roman" w:hAnsi="Times New Roman" w:cs="Times New Roman"/>
      <w:sz w:val="24"/>
      <w:szCs w:val="24"/>
      <w:lang w:eastAsia="ru-RU"/>
    </w:rPr>
  </w:style>
  <w:style w:type="character" w:styleId="a5">
    <w:name w:val="page number"/>
    <w:basedOn w:val="a0"/>
    <w:rsid w:val="002D72C2"/>
  </w:style>
  <w:style w:type="paragraph" w:styleId="a6">
    <w:name w:val="List Paragraph"/>
    <w:basedOn w:val="a"/>
    <w:uiPriority w:val="34"/>
    <w:qFormat/>
    <w:rsid w:val="0017255B"/>
    <w:pPr>
      <w:ind w:left="720"/>
      <w:contextualSpacing/>
    </w:pPr>
  </w:style>
  <w:style w:type="paragraph" w:styleId="a7">
    <w:name w:val="Balloon Text"/>
    <w:basedOn w:val="a"/>
    <w:link w:val="a8"/>
    <w:uiPriority w:val="99"/>
    <w:unhideWhenUsed/>
    <w:rsid w:val="00031EA4"/>
    <w:rPr>
      <w:rFonts w:ascii="Segoe UI" w:hAnsi="Segoe UI" w:cs="Segoe UI"/>
      <w:sz w:val="18"/>
      <w:szCs w:val="18"/>
    </w:rPr>
  </w:style>
  <w:style w:type="character" w:customStyle="1" w:styleId="a8">
    <w:name w:val="Текст выноски Знак"/>
    <w:basedOn w:val="a0"/>
    <w:link w:val="a7"/>
    <w:uiPriority w:val="99"/>
    <w:rsid w:val="00031EA4"/>
    <w:rPr>
      <w:rFonts w:ascii="Segoe UI" w:eastAsia="Times New Roman" w:hAnsi="Segoe UI" w:cs="Segoe UI"/>
      <w:sz w:val="18"/>
      <w:szCs w:val="18"/>
      <w:lang w:eastAsia="ru-RU"/>
    </w:rPr>
  </w:style>
  <w:style w:type="paragraph" w:styleId="a9">
    <w:name w:val="Body Text Indent"/>
    <w:basedOn w:val="a"/>
    <w:link w:val="aa"/>
    <w:unhideWhenUsed/>
    <w:rsid w:val="00681224"/>
    <w:pPr>
      <w:spacing w:after="120"/>
      <w:ind w:left="283"/>
    </w:pPr>
  </w:style>
  <w:style w:type="character" w:customStyle="1" w:styleId="aa">
    <w:name w:val="Основной текст с отступом Знак"/>
    <w:basedOn w:val="a0"/>
    <w:link w:val="a9"/>
    <w:rsid w:val="0068122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4B10"/>
    <w:pPr>
      <w:tabs>
        <w:tab w:val="center" w:pos="4677"/>
        <w:tab w:val="right" w:pos="9355"/>
      </w:tabs>
    </w:pPr>
  </w:style>
  <w:style w:type="character" w:customStyle="1" w:styleId="ac">
    <w:name w:val="Нижний колонтитул Знак"/>
    <w:basedOn w:val="a0"/>
    <w:link w:val="ab"/>
    <w:uiPriority w:val="99"/>
    <w:rsid w:val="00B74B10"/>
    <w:rPr>
      <w:rFonts w:ascii="Times New Roman" w:eastAsia="Times New Roman" w:hAnsi="Times New Roman" w:cs="Times New Roman"/>
      <w:sz w:val="24"/>
      <w:szCs w:val="24"/>
      <w:lang w:eastAsia="ru-RU"/>
    </w:rPr>
  </w:style>
  <w:style w:type="table" w:styleId="ad">
    <w:name w:val="Table Grid"/>
    <w:basedOn w:val="a1"/>
    <w:uiPriority w:val="59"/>
    <w:rsid w:val="00FD4D7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1FDF"/>
    <w:pPr>
      <w:autoSpaceDE w:val="0"/>
      <w:autoSpaceDN w:val="0"/>
      <w:adjustRightInd w:val="0"/>
    </w:pPr>
    <w:rPr>
      <w:rFonts w:ascii="Times New Roman" w:eastAsia="Times New Roman" w:hAnsi="Times New Roman" w:cs="Times New Roman"/>
      <w:b/>
      <w:bCs/>
      <w:sz w:val="28"/>
      <w:szCs w:val="28"/>
      <w:lang w:eastAsia="ru-RU"/>
    </w:rPr>
  </w:style>
  <w:style w:type="paragraph" w:styleId="ae">
    <w:name w:val="Body Text"/>
    <w:basedOn w:val="a"/>
    <w:link w:val="af"/>
    <w:unhideWhenUsed/>
    <w:rsid w:val="00001A6E"/>
    <w:pPr>
      <w:spacing w:after="120"/>
    </w:pPr>
  </w:style>
  <w:style w:type="character" w:customStyle="1" w:styleId="af">
    <w:name w:val="Основной текст Знак"/>
    <w:basedOn w:val="a0"/>
    <w:link w:val="ae"/>
    <w:rsid w:val="00001A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B26D4"/>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DB26D4"/>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DB26D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B26D4"/>
    <w:rPr>
      <w:rFonts w:ascii="Times New Roman" w:eastAsia="Calibri" w:hAnsi="Times New Roman" w:cs="Times New Roman"/>
      <w:b/>
      <w:bCs/>
      <w:sz w:val="27"/>
      <w:szCs w:val="27"/>
      <w:lang w:eastAsia="ru-RU"/>
    </w:rPr>
  </w:style>
  <w:style w:type="character" w:customStyle="1" w:styleId="50">
    <w:name w:val="Заголовок 5 Знак"/>
    <w:basedOn w:val="a0"/>
    <w:link w:val="5"/>
    <w:rsid w:val="00DB26D4"/>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DB26D4"/>
  </w:style>
  <w:style w:type="paragraph" w:customStyle="1" w:styleId="ConsPlusNormal">
    <w:name w:val="ConsPlusNormal"/>
    <w:rsid w:val="00DB26D4"/>
    <w:pPr>
      <w:widowControl w:val="0"/>
      <w:autoSpaceDE w:val="0"/>
      <w:autoSpaceDN w:val="0"/>
      <w:adjustRightInd w:val="0"/>
      <w:ind w:firstLine="720"/>
    </w:pPr>
    <w:rPr>
      <w:rFonts w:ascii="Arial" w:eastAsia="Times New Roman" w:hAnsi="Arial" w:cs="Arial"/>
      <w:sz w:val="20"/>
      <w:szCs w:val="20"/>
      <w:lang w:eastAsia="ru-RU"/>
    </w:rPr>
  </w:style>
  <w:style w:type="paragraph" w:styleId="af0">
    <w:name w:val="footnote text"/>
    <w:basedOn w:val="a"/>
    <w:link w:val="af1"/>
    <w:rsid w:val="00DB26D4"/>
    <w:rPr>
      <w:sz w:val="20"/>
      <w:szCs w:val="20"/>
    </w:rPr>
  </w:style>
  <w:style w:type="character" w:customStyle="1" w:styleId="af1">
    <w:name w:val="Текст сноски Знак"/>
    <w:basedOn w:val="a0"/>
    <w:link w:val="af0"/>
    <w:rsid w:val="00DB26D4"/>
    <w:rPr>
      <w:rFonts w:ascii="Times New Roman" w:eastAsia="Times New Roman" w:hAnsi="Times New Roman" w:cs="Times New Roman"/>
      <w:sz w:val="20"/>
      <w:szCs w:val="20"/>
      <w:lang w:eastAsia="ru-RU"/>
    </w:rPr>
  </w:style>
  <w:style w:type="character" w:styleId="af2">
    <w:name w:val="footnote reference"/>
    <w:rsid w:val="00DB26D4"/>
    <w:rPr>
      <w:vertAlign w:val="superscript"/>
    </w:rPr>
  </w:style>
  <w:style w:type="character" w:styleId="af3">
    <w:name w:val="Hyperlink"/>
    <w:uiPriority w:val="99"/>
    <w:unhideWhenUsed/>
    <w:rsid w:val="00DB26D4"/>
    <w:rPr>
      <w:color w:val="0000FF"/>
      <w:u w:val="single"/>
    </w:rPr>
  </w:style>
  <w:style w:type="table" w:customStyle="1" w:styleId="12">
    <w:name w:val="Сетка таблицы1"/>
    <w:basedOn w:val="a1"/>
    <w:next w:val="ad"/>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DB26D4"/>
    <w:rPr>
      <w:b/>
      <w:bCs/>
    </w:rPr>
  </w:style>
  <w:style w:type="paragraph" w:customStyle="1" w:styleId="ConsPlusNonformat">
    <w:name w:val="ConsPlusNonformat"/>
    <w:uiPriority w:val="99"/>
    <w:rsid w:val="00DB26D4"/>
    <w:pPr>
      <w:widowControl w:val="0"/>
      <w:autoSpaceDE w:val="0"/>
      <w:autoSpaceDN w:val="0"/>
      <w:adjustRightInd w:val="0"/>
      <w:ind w:firstLine="34"/>
      <w:jc w:val="both"/>
    </w:pPr>
    <w:rPr>
      <w:rFonts w:ascii="Courier New" w:eastAsia="Times New Roman" w:hAnsi="Courier New" w:cs="Courier New"/>
      <w:sz w:val="20"/>
      <w:szCs w:val="20"/>
      <w:lang w:eastAsia="ru-RU"/>
    </w:rPr>
  </w:style>
  <w:style w:type="paragraph" w:customStyle="1" w:styleId="af5">
    <w:name w:val="Нормальный (таблица)"/>
    <w:basedOn w:val="a"/>
    <w:next w:val="a"/>
    <w:uiPriority w:val="99"/>
    <w:rsid w:val="00DB26D4"/>
    <w:pPr>
      <w:autoSpaceDE w:val="0"/>
      <w:autoSpaceDN w:val="0"/>
      <w:adjustRightInd w:val="0"/>
      <w:jc w:val="both"/>
    </w:pPr>
    <w:rPr>
      <w:rFonts w:ascii="Arial" w:eastAsia="Calibri" w:hAnsi="Arial" w:cs="Arial"/>
    </w:rPr>
  </w:style>
  <w:style w:type="paragraph" w:styleId="af6">
    <w:name w:val="Normal (Web)"/>
    <w:basedOn w:val="a"/>
    <w:uiPriority w:val="99"/>
    <w:unhideWhenUsed/>
    <w:rsid w:val="00DB26D4"/>
    <w:pPr>
      <w:spacing w:before="100" w:beforeAutospacing="1" w:after="100" w:afterAutospacing="1"/>
    </w:pPr>
  </w:style>
  <w:style w:type="table" w:customStyle="1" w:styleId="110">
    <w:name w:val="Сетка таблицы11"/>
    <w:basedOn w:val="a1"/>
    <w:next w:val="ad"/>
    <w:rsid w:val="00DB26D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DB26D4"/>
    <w:rPr>
      <w:rFonts w:ascii="Calibri" w:eastAsia="Times New Roman" w:hAnsi="Calibri" w:cs="Calibri"/>
    </w:rPr>
  </w:style>
  <w:style w:type="paragraph" w:customStyle="1" w:styleId="21">
    <w:name w:val="Без интервала2"/>
    <w:rsid w:val="00DB26D4"/>
    <w:rPr>
      <w:rFonts w:ascii="Calibri" w:eastAsia="Times New Roman" w:hAnsi="Calibri" w:cs="Calibri"/>
    </w:rPr>
  </w:style>
  <w:style w:type="paragraph" w:customStyle="1" w:styleId="14">
    <w:name w:val="Абзац списка1"/>
    <w:basedOn w:val="a"/>
    <w:uiPriority w:val="99"/>
    <w:qFormat/>
    <w:rsid w:val="00DB26D4"/>
    <w:pPr>
      <w:spacing w:after="200" w:line="276" w:lineRule="auto"/>
      <w:ind w:left="720"/>
      <w:contextualSpacing/>
    </w:pPr>
    <w:rPr>
      <w:rFonts w:ascii="Calibri" w:hAnsi="Calibri"/>
      <w:sz w:val="22"/>
      <w:szCs w:val="22"/>
      <w:lang w:eastAsia="en-US"/>
    </w:rPr>
  </w:style>
  <w:style w:type="paragraph" w:customStyle="1" w:styleId="7">
    <w:name w:val="Без интервала7"/>
    <w:uiPriority w:val="99"/>
    <w:rsid w:val="00DB26D4"/>
    <w:rPr>
      <w:rFonts w:ascii="Calibri" w:eastAsia="Times New Roman" w:hAnsi="Calibri" w:cs="Calibri"/>
      <w:lang w:eastAsia="ru-RU"/>
    </w:rPr>
  </w:style>
  <w:style w:type="paragraph" w:styleId="af7">
    <w:name w:val="No Spacing"/>
    <w:uiPriority w:val="1"/>
    <w:qFormat/>
    <w:rsid w:val="00DB26D4"/>
    <w:rPr>
      <w:rFonts w:ascii="Calibri" w:eastAsia="Calibri" w:hAnsi="Calibri" w:cs="Calibri"/>
    </w:rPr>
  </w:style>
  <w:style w:type="paragraph" w:customStyle="1" w:styleId="31">
    <w:name w:val="Без интервала3"/>
    <w:rsid w:val="00DB26D4"/>
    <w:rPr>
      <w:rFonts w:ascii="Calibri" w:eastAsia="Times New Roman" w:hAnsi="Calibri" w:cs="Calibri"/>
    </w:rPr>
  </w:style>
  <w:style w:type="character" w:styleId="af8">
    <w:name w:val="annotation reference"/>
    <w:rsid w:val="00DB26D4"/>
    <w:rPr>
      <w:sz w:val="16"/>
      <w:szCs w:val="16"/>
    </w:rPr>
  </w:style>
  <w:style w:type="paragraph" w:styleId="af9">
    <w:name w:val="annotation text"/>
    <w:basedOn w:val="a"/>
    <w:link w:val="afa"/>
    <w:rsid w:val="00DB26D4"/>
    <w:pPr>
      <w:spacing w:after="200"/>
    </w:pPr>
    <w:rPr>
      <w:rFonts w:ascii="Calibri" w:hAnsi="Calibri"/>
      <w:sz w:val="20"/>
      <w:szCs w:val="20"/>
      <w:lang w:eastAsia="en-US"/>
    </w:rPr>
  </w:style>
  <w:style w:type="character" w:customStyle="1" w:styleId="afa">
    <w:name w:val="Текст примечания Знак"/>
    <w:basedOn w:val="a0"/>
    <w:link w:val="af9"/>
    <w:rsid w:val="00DB26D4"/>
    <w:rPr>
      <w:rFonts w:ascii="Calibri" w:eastAsia="Times New Roman" w:hAnsi="Calibri" w:cs="Times New Roman"/>
      <w:sz w:val="20"/>
      <w:szCs w:val="20"/>
    </w:rPr>
  </w:style>
  <w:style w:type="paragraph" w:styleId="afb">
    <w:name w:val="annotation subject"/>
    <w:basedOn w:val="af9"/>
    <w:next w:val="af9"/>
    <w:link w:val="afc"/>
    <w:rsid w:val="00DB26D4"/>
    <w:rPr>
      <w:b/>
      <w:bCs/>
    </w:rPr>
  </w:style>
  <w:style w:type="character" w:customStyle="1" w:styleId="afc">
    <w:name w:val="Тема примечания Знак"/>
    <w:basedOn w:val="afa"/>
    <w:link w:val="afb"/>
    <w:rsid w:val="00DB26D4"/>
    <w:rPr>
      <w:rFonts w:ascii="Calibri" w:eastAsia="Times New Roman" w:hAnsi="Calibri" w:cs="Times New Roman"/>
      <w:b/>
      <w:bCs/>
      <w:sz w:val="20"/>
      <w:szCs w:val="20"/>
    </w:rPr>
  </w:style>
  <w:style w:type="paragraph" w:styleId="afd">
    <w:name w:val="Document Map"/>
    <w:basedOn w:val="a"/>
    <w:link w:val="afe"/>
    <w:rsid w:val="00DB26D4"/>
    <w:rPr>
      <w:rFonts w:ascii="Tahoma" w:hAnsi="Tahoma" w:cs="Tahoma"/>
      <w:sz w:val="16"/>
      <w:szCs w:val="16"/>
      <w:lang w:eastAsia="en-US"/>
    </w:rPr>
  </w:style>
  <w:style w:type="character" w:customStyle="1" w:styleId="afe">
    <w:name w:val="Схема документа Знак"/>
    <w:basedOn w:val="a0"/>
    <w:link w:val="afd"/>
    <w:rsid w:val="00DB26D4"/>
    <w:rPr>
      <w:rFonts w:ascii="Tahoma" w:eastAsia="Times New Roman" w:hAnsi="Tahoma" w:cs="Tahoma"/>
      <w:sz w:val="16"/>
      <w:szCs w:val="16"/>
    </w:rPr>
  </w:style>
  <w:style w:type="numbering" w:customStyle="1" w:styleId="111">
    <w:name w:val="Нет списка11"/>
    <w:next w:val="a2"/>
    <w:uiPriority w:val="99"/>
    <w:semiHidden/>
    <w:unhideWhenUsed/>
    <w:rsid w:val="00DB26D4"/>
  </w:style>
  <w:style w:type="paragraph" w:customStyle="1" w:styleId="p5">
    <w:name w:val="p5"/>
    <w:basedOn w:val="a"/>
    <w:rsid w:val="00DB26D4"/>
    <w:pPr>
      <w:spacing w:before="100" w:beforeAutospacing="1" w:after="100" w:afterAutospacing="1"/>
    </w:pPr>
  </w:style>
  <w:style w:type="character" w:customStyle="1" w:styleId="15">
    <w:name w:val="Основной текст Знак1"/>
    <w:uiPriority w:val="99"/>
    <w:semiHidden/>
    <w:rsid w:val="00DB26D4"/>
    <w:rPr>
      <w:rFonts w:ascii="Times New Roman" w:eastAsia="Calibri" w:hAnsi="Times New Roman" w:cs="Times New Roman"/>
      <w:sz w:val="28"/>
      <w:szCs w:val="28"/>
    </w:rPr>
  </w:style>
  <w:style w:type="paragraph" w:customStyle="1" w:styleId="41">
    <w:name w:val="Без интервала4"/>
    <w:rsid w:val="00DB26D4"/>
    <w:pPr>
      <w:spacing w:before="100" w:beforeAutospacing="1" w:after="100" w:afterAutospacing="1"/>
    </w:pPr>
    <w:rPr>
      <w:rFonts w:ascii="Times New Roman" w:eastAsia="Times New Roman" w:hAnsi="Times New Roman" w:cs="Times New Roman"/>
      <w:sz w:val="27"/>
      <w:szCs w:val="27"/>
      <w:lang w:eastAsia="ru-RU"/>
    </w:rPr>
  </w:style>
  <w:style w:type="paragraph" w:customStyle="1" w:styleId="51">
    <w:name w:val="Без интервала5"/>
    <w:rsid w:val="00DB26D4"/>
    <w:rPr>
      <w:rFonts w:ascii="Calibri" w:eastAsia="Times New Roman" w:hAnsi="Calibri" w:cs="Calibri"/>
    </w:rPr>
  </w:style>
  <w:style w:type="numbering" w:customStyle="1" w:styleId="22">
    <w:name w:val="Нет списка2"/>
    <w:next w:val="a2"/>
    <w:uiPriority w:val="99"/>
    <w:semiHidden/>
    <w:unhideWhenUsed/>
    <w:rsid w:val="00DB26D4"/>
  </w:style>
  <w:style w:type="table" w:customStyle="1" w:styleId="23">
    <w:name w:val="Сетка таблицы2"/>
    <w:basedOn w:val="a1"/>
    <w:next w:val="ad"/>
    <w:rsid w:val="00DB26D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B26D4"/>
  </w:style>
  <w:style w:type="paragraph" w:customStyle="1" w:styleId="aff">
    <w:name w:val="Прижатый влево"/>
    <w:basedOn w:val="a"/>
    <w:next w:val="a"/>
    <w:uiPriority w:val="99"/>
    <w:rsid w:val="00DB26D4"/>
    <w:pPr>
      <w:autoSpaceDE w:val="0"/>
      <w:autoSpaceDN w:val="0"/>
      <w:adjustRightInd w:val="0"/>
    </w:pPr>
    <w:rPr>
      <w:rFonts w:ascii="Arial" w:hAnsi="Arial" w:cs="Arial"/>
    </w:rPr>
  </w:style>
  <w:style w:type="numbering" w:customStyle="1" w:styleId="1110">
    <w:name w:val="Нет списка111"/>
    <w:next w:val="a2"/>
    <w:uiPriority w:val="99"/>
    <w:semiHidden/>
    <w:unhideWhenUsed/>
    <w:rsid w:val="00DB26D4"/>
  </w:style>
  <w:style w:type="table" w:customStyle="1" w:styleId="1111">
    <w:name w:val="Сетка таблицы111"/>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DB26D4"/>
  </w:style>
  <w:style w:type="table" w:customStyle="1" w:styleId="11111">
    <w:name w:val="Сетка таблицы1111"/>
    <w:basedOn w:val="a1"/>
    <w:next w:val="ad"/>
    <w:rsid w:val="00DB26D4"/>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DB26D4"/>
  </w:style>
  <w:style w:type="table" w:customStyle="1" w:styleId="211">
    <w:name w:val="Сетка таблицы21"/>
    <w:basedOn w:val="a1"/>
    <w:next w:val="ad"/>
    <w:rsid w:val="00DB26D4"/>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d"/>
    <w:uiPriority w:val="59"/>
    <w:rsid w:val="00DB26D4"/>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d"/>
    <w:rsid w:val="00AE5A4F"/>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d"/>
    <w:rsid w:val="00AE5A4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AE5A4F"/>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next w:val="ad"/>
    <w:rsid w:val="00AE5A4F"/>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E2401B"/>
  </w:style>
  <w:style w:type="table" w:customStyle="1" w:styleId="6">
    <w:name w:val="Сетка таблицы6"/>
    <w:basedOn w:val="a1"/>
    <w:next w:val="ad"/>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d"/>
    <w:rsid w:val="00E2401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E2401B"/>
  </w:style>
  <w:style w:type="numbering" w:customStyle="1" w:styleId="220">
    <w:name w:val="Нет списка22"/>
    <w:next w:val="a2"/>
    <w:uiPriority w:val="99"/>
    <w:semiHidden/>
    <w:unhideWhenUsed/>
    <w:rsid w:val="00E2401B"/>
  </w:style>
  <w:style w:type="table" w:customStyle="1" w:styleId="221">
    <w:name w:val="Сетка таблицы22"/>
    <w:basedOn w:val="a1"/>
    <w:next w:val="ad"/>
    <w:rsid w:val="00E2401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401B"/>
  </w:style>
  <w:style w:type="table" w:customStyle="1" w:styleId="113">
    <w:name w:val="Сетка таблицы113"/>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E2401B"/>
  </w:style>
  <w:style w:type="table" w:customStyle="1" w:styleId="1113">
    <w:name w:val="Сетка таблицы1113"/>
    <w:basedOn w:val="a1"/>
    <w:next w:val="ad"/>
    <w:rsid w:val="00E2401B"/>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E2401B"/>
  </w:style>
  <w:style w:type="table" w:customStyle="1" w:styleId="2111">
    <w:name w:val="Сетка таблицы211"/>
    <w:basedOn w:val="a1"/>
    <w:next w:val="ad"/>
    <w:rsid w:val="00E2401B"/>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d"/>
    <w:uiPriority w:val="59"/>
    <w:rsid w:val="00E2401B"/>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1"/>
    <w:next w:val="ad"/>
    <w:rsid w:val="00A62F3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280220"/>
  </w:style>
  <w:style w:type="numbering" w:customStyle="1" w:styleId="53">
    <w:name w:val="Нет списка5"/>
    <w:next w:val="a2"/>
    <w:uiPriority w:val="99"/>
    <w:semiHidden/>
    <w:unhideWhenUsed/>
    <w:rsid w:val="00463AF3"/>
  </w:style>
  <w:style w:type="table" w:customStyle="1" w:styleId="8">
    <w:name w:val="Сетка таблицы8"/>
    <w:basedOn w:val="a1"/>
    <w:next w:val="ad"/>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d"/>
    <w:rsid w:val="00463AF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63AF3"/>
  </w:style>
  <w:style w:type="numbering" w:customStyle="1" w:styleId="230">
    <w:name w:val="Нет списка23"/>
    <w:next w:val="a2"/>
    <w:uiPriority w:val="99"/>
    <w:semiHidden/>
    <w:unhideWhenUsed/>
    <w:rsid w:val="00463AF3"/>
  </w:style>
  <w:style w:type="table" w:customStyle="1" w:styleId="231">
    <w:name w:val="Сетка таблицы23"/>
    <w:basedOn w:val="a1"/>
    <w:next w:val="ad"/>
    <w:rsid w:val="00463AF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463AF3"/>
  </w:style>
  <w:style w:type="table" w:customStyle="1" w:styleId="114">
    <w:name w:val="Сетка таблицы114"/>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2"/>
    <w:uiPriority w:val="99"/>
    <w:semiHidden/>
    <w:unhideWhenUsed/>
    <w:rsid w:val="00463AF3"/>
  </w:style>
  <w:style w:type="table" w:customStyle="1" w:styleId="1114">
    <w:name w:val="Сетка таблицы1114"/>
    <w:basedOn w:val="a1"/>
    <w:next w:val="ad"/>
    <w:rsid w:val="00463AF3"/>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2"/>
    <w:next w:val="a2"/>
    <w:uiPriority w:val="99"/>
    <w:semiHidden/>
    <w:unhideWhenUsed/>
    <w:rsid w:val="00463AF3"/>
  </w:style>
  <w:style w:type="table" w:customStyle="1" w:styleId="2120">
    <w:name w:val="Сетка таблицы212"/>
    <w:basedOn w:val="a1"/>
    <w:next w:val="ad"/>
    <w:rsid w:val="00463AF3"/>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d"/>
    <w:uiPriority w:val="59"/>
    <w:rsid w:val="00463AF3"/>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llowedHyperlink"/>
    <w:uiPriority w:val="99"/>
    <w:semiHidden/>
    <w:unhideWhenUsed/>
    <w:rsid w:val="00463AF3"/>
    <w:rPr>
      <w:color w:val="800080"/>
      <w:u w:val="single"/>
    </w:rPr>
  </w:style>
  <w:style w:type="paragraph" w:customStyle="1" w:styleId="xl65">
    <w:name w:val="xl65"/>
    <w:basedOn w:val="a"/>
    <w:rsid w:val="00463AF3"/>
    <w:pPr>
      <w:spacing w:before="100" w:beforeAutospacing="1" w:after="100" w:afterAutospacing="1"/>
      <w:jc w:val="center"/>
      <w:textAlignment w:val="center"/>
    </w:pPr>
  </w:style>
  <w:style w:type="paragraph" w:customStyle="1" w:styleId="xl66">
    <w:name w:val="xl66"/>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67">
    <w:name w:val="xl67"/>
    <w:basedOn w:val="a"/>
    <w:rsid w:val="00463AF3"/>
    <w:pPr>
      <w:spacing w:before="100" w:beforeAutospacing="1" w:after="100" w:afterAutospacing="1"/>
      <w:ind w:firstLineChars="100" w:firstLine="100"/>
      <w:textAlignment w:val="center"/>
    </w:pPr>
  </w:style>
  <w:style w:type="paragraph" w:customStyle="1" w:styleId="xl68">
    <w:name w:val="xl68"/>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463AF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70">
    <w:name w:val="xl70"/>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1">
    <w:name w:val="xl71"/>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463AF3"/>
    <w:pPr>
      <w:spacing w:before="100" w:beforeAutospacing="1" w:after="100" w:afterAutospacing="1"/>
      <w:jc w:val="center"/>
      <w:textAlignment w:val="center"/>
    </w:pPr>
  </w:style>
  <w:style w:type="paragraph" w:customStyle="1" w:styleId="xl73">
    <w:name w:val="xl73"/>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463AF3"/>
    <w:pPr>
      <w:spacing w:before="100" w:beforeAutospacing="1" w:after="100" w:afterAutospacing="1"/>
    </w:pPr>
    <w:rPr>
      <w:b/>
      <w:bCs/>
    </w:rPr>
  </w:style>
  <w:style w:type="paragraph" w:customStyle="1" w:styleId="xl75">
    <w:name w:val="xl75"/>
    <w:basedOn w:val="a"/>
    <w:rsid w:val="00463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463AF3"/>
    <w:pPr>
      <w:spacing w:before="100" w:beforeAutospacing="1" w:after="100" w:afterAutospacing="1"/>
      <w:jc w:val="center"/>
      <w:textAlignment w:val="center"/>
    </w:pPr>
  </w:style>
  <w:style w:type="paragraph" w:customStyle="1" w:styleId="xl77">
    <w:name w:val="xl77"/>
    <w:basedOn w:val="a"/>
    <w:rsid w:val="00463AF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463AF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463AF3"/>
    <w:pPr>
      <w:pBdr>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463AF3"/>
    <w:pPr>
      <w:pBdr>
        <w:top w:val="single" w:sz="4" w:space="0" w:color="auto"/>
        <w:left w:val="single" w:sz="4" w:space="0" w:color="auto"/>
        <w:bottom w:val="single" w:sz="4" w:space="0" w:color="auto"/>
      </w:pBdr>
      <w:spacing w:before="100" w:beforeAutospacing="1" w:after="100" w:afterAutospacing="1"/>
      <w:ind w:firstLineChars="100" w:firstLine="100"/>
      <w:jc w:val="right"/>
      <w:textAlignment w:val="center"/>
    </w:pPr>
    <w:rPr>
      <w:b/>
      <w:bCs/>
    </w:rPr>
  </w:style>
  <w:style w:type="paragraph" w:customStyle="1" w:styleId="xl81">
    <w:name w:val="xl81"/>
    <w:basedOn w:val="a"/>
    <w:rsid w:val="00463AF3"/>
    <w:pPr>
      <w:pBdr>
        <w:top w:val="single" w:sz="4" w:space="0" w:color="auto"/>
        <w:bottom w:val="single" w:sz="4" w:space="0" w:color="auto"/>
      </w:pBdr>
      <w:spacing w:before="100" w:beforeAutospacing="1" w:after="100" w:afterAutospacing="1"/>
      <w:ind w:firstLineChars="100" w:firstLine="100"/>
      <w:jc w:val="right"/>
      <w:textAlignment w:val="center"/>
    </w:pPr>
    <w:rPr>
      <w:b/>
      <w:bCs/>
    </w:rPr>
  </w:style>
  <w:style w:type="paragraph" w:customStyle="1" w:styleId="xl82">
    <w:name w:val="xl82"/>
    <w:basedOn w:val="a"/>
    <w:rsid w:val="00463AF3"/>
    <w:pPr>
      <w:pBdr>
        <w:top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6702">
      <w:bodyDiv w:val="1"/>
      <w:marLeft w:val="0"/>
      <w:marRight w:val="0"/>
      <w:marTop w:val="0"/>
      <w:marBottom w:val="0"/>
      <w:divBdr>
        <w:top w:val="none" w:sz="0" w:space="0" w:color="auto"/>
        <w:left w:val="none" w:sz="0" w:space="0" w:color="auto"/>
        <w:bottom w:val="none" w:sz="0" w:space="0" w:color="auto"/>
        <w:right w:val="none" w:sz="0" w:space="0" w:color="auto"/>
      </w:divBdr>
    </w:div>
    <w:div w:id="732771556">
      <w:bodyDiv w:val="1"/>
      <w:marLeft w:val="0"/>
      <w:marRight w:val="0"/>
      <w:marTop w:val="0"/>
      <w:marBottom w:val="0"/>
      <w:divBdr>
        <w:top w:val="none" w:sz="0" w:space="0" w:color="auto"/>
        <w:left w:val="none" w:sz="0" w:space="0" w:color="auto"/>
        <w:bottom w:val="none" w:sz="0" w:space="0" w:color="auto"/>
        <w:right w:val="none" w:sz="0" w:space="0" w:color="auto"/>
      </w:divBdr>
    </w:div>
    <w:div w:id="1177161085">
      <w:bodyDiv w:val="1"/>
      <w:marLeft w:val="0"/>
      <w:marRight w:val="0"/>
      <w:marTop w:val="0"/>
      <w:marBottom w:val="0"/>
      <w:divBdr>
        <w:top w:val="none" w:sz="0" w:space="0" w:color="auto"/>
        <w:left w:val="none" w:sz="0" w:space="0" w:color="auto"/>
        <w:bottom w:val="none" w:sz="0" w:space="0" w:color="auto"/>
        <w:right w:val="none" w:sz="0" w:space="0" w:color="auto"/>
      </w:divBdr>
    </w:div>
    <w:div w:id="1748307272">
      <w:bodyDiv w:val="1"/>
      <w:marLeft w:val="0"/>
      <w:marRight w:val="0"/>
      <w:marTop w:val="0"/>
      <w:marBottom w:val="0"/>
      <w:divBdr>
        <w:top w:val="none" w:sz="0" w:space="0" w:color="auto"/>
        <w:left w:val="none" w:sz="0" w:space="0" w:color="auto"/>
        <w:bottom w:val="none" w:sz="0" w:space="0" w:color="auto"/>
        <w:right w:val="none" w:sz="0" w:space="0" w:color="auto"/>
      </w:divBdr>
    </w:div>
    <w:div w:id="19651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3</cp:revision>
  <cp:lastPrinted>2021-04-16T06:54:00Z</cp:lastPrinted>
  <dcterms:created xsi:type="dcterms:W3CDTF">2021-09-22T05:17:00Z</dcterms:created>
  <dcterms:modified xsi:type="dcterms:W3CDTF">2021-09-22T05:18:00Z</dcterms:modified>
</cp:coreProperties>
</file>