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D08" w:rsidRPr="004B4D08" w:rsidRDefault="008A2B55" w:rsidP="004311F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2B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согласовании сводного районного календарного плана основных мероприятий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города Москвы на четвертый квартал 2026 года</w:t>
      </w:r>
      <w:r w:rsidR="004B4D08" w:rsidRPr="004B4D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D08" w:rsidRPr="004B4D08" w:rsidRDefault="004B4D08" w:rsidP="004B4D08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B55" w:rsidRPr="00D85106" w:rsidRDefault="008A2B55" w:rsidP="008A2B55">
      <w:pPr>
        <w:tabs>
          <w:tab w:val="left" w:pos="-567"/>
          <w:tab w:val="left" w:pos="0"/>
        </w:tabs>
        <w:spacing w:after="0" w:line="240" w:lineRule="auto"/>
        <w:ind w:right="141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8510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3 части 7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решением Совета депутатов </w:t>
      </w:r>
      <w:r w:rsidRPr="00C27814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Южное Тушино в городе Москве </w:t>
      </w:r>
      <w:r w:rsidRPr="00D85106">
        <w:rPr>
          <w:rFonts w:ascii="Times New Roman" w:eastAsia="Calibri" w:hAnsi="Times New Roman" w:cs="Times New Roman"/>
          <w:sz w:val="28"/>
          <w:szCs w:val="28"/>
        </w:rPr>
        <w:t xml:space="preserve">от 17 июня 2025 года № 11/6 «Об утверждении Регламента реализации отдельных полномочий города Москвы в сфере работы с населением по месту жительства», в связи с обращением главы управы района Южное Тушино </w:t>
      </w:r>
      <w:r w:rsidRPr="000A32BF">
        <w:rPr>
          <w:rFonts w:ascii="Times New Roman" w:eastAsia="Calibri" w:hAnsi="Times New Roman" w:cs="Times New Roman"/>
          <w:sz w:val="28"/>
          <w:szCs w:val="28"/>
        </w:rPr>
        <w:t>города Москвы от 08.0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0A32BF">
        <w:rPr>
          <w:rFonts w:ascii="Times New Roman" w:eastAsia="Calibri" w:hAnsi="Times New Roman" w:cs="Times New Roman"/>
          <w:sz w:val="28"/>
          <w:szCs w:val="28"/>
        </w:rPr>
        <w:t>.2026 г. № ИК05-</w:t>
      </w:r>
      <w:r>
        <w:rPr>
          <w:rFonts w:ascii="Times New Roman" w:eastAsia="Calibri" w:hAnsi="Times New Roman" w:cs="Times New Roman"/>
          <w:sz w:val="28"/>
          <w:szCs w:val="28"/>
        </w:rPr>
        <w:t>949</w:t>
      </w:r>
      <w:r w:rsidRPr="000A32BF">
        <w:rPr>
          <w:rFonts w:ascii="Times New Roman" w:eastAsia="Calibri" w:hAnsi="Times New Roman" w:cs="Times New Roman"/>
          <w:sz w:val="28"/>
          <w:szCs w:val="28"/>
        </w:rPr>
        <w:t>/26, Совет депутатов внутригородского</w:t>
      </w:r>
      <w:r w:rsidRPr="00D85106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– муниципального округа Южное Тушино в городе Москве решил:</w:t>
      </w:r>
    </w:p>
    <w:p w:rsidR="008A2B55" w:rsidRPr="00D85106" w:rsidRDefault="008A2B55" w:rsidP="008A2B55">
      <w:pPr>
        <w:tabs>
          <w:tab w:val="left" w:pos="-567"/>
          <w:tab w:val="left" w:pos="0"/>
        </w:tabs>
        <w:spacing w:after="0" w:line="240" w:lineRule="auto"/>
        <w:ind w:right="141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85106">
        <w:rPr>
          <w:rFonts w:ascii="Times New Roman" w:eastAsia="Calibri" w:hAnsi="Times New Roman" w:cs="Times New Roman"/>
          <w:sz w:val="28"/>
          <w:szCs w:val="28"/>
        </w:rPr>
        <w:t xml:space="preserve">1. Согласовать сводный районный календарный план основных мероприятий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города Москвы на </w:t>
      </w:r>
      <w:r>
        <w:rPr>
          <w:rFonts w:ascii="Times New Roman" w:eastAsia="Calibri" w:hAnsi="Times New Roman" w:cs="Times New Roman"/>
          <w:sz w:val="28"/>
          <w:szCs w:val="28"/>
        </w:rPr>
        <w:t>четвертый</w:t>
      </w:r>
      <w:r w:rsidRPr="00D85106">
        <w:rPr>
          <w:rFonts w:ascii="Times New Roman" w:eastAsia="Calibri" w:hAnsi="Times New Roman" w:cs="Times New Roman"/>
          <w:sz w:val="28"/>
          <w:szCs w:val="28"/>
        </w:rPr>
        <w:t xml:space="preserve"> квартал 2026 года согласно </w:t>
      </w:r>
      <w:proofErr w:type="gramStart"/>
      <w:r w:rsidRPr="00D85106">
        <w:rPr>
          <w:rFonts w:ascii="Times New Roman" w:eastAsia="Calibri" w:hAnsi="Times New Roman" w:cs="Times New Roman"/>
          <w:sz w:val="28"/>
          <w:szCs w:val="28"/>
        </w:rPr>
        <w:t>приложению</w:t>
      </w:r>
      <w:proofErr w:type="gramEnd"/>
      <w:r w:rsidRPr="00D85106">
        <w:rPr>
          <w:rFonts w:ascii="Times New Roman" w:eastAsia="Calibri" w:hAnsi="Times New Roman" w:cs="Times New Roman"/>
          <w:sz w:val="28"/>
          <w:szCs w:val="28"/>
        </w:rPr>
        <w:t xml:space="preserve"> к настоящему решению.</w:t>
      </w:r>
    </w:p>
    <w:p w:rsidR="008A2B55" w:rsidRPr="00D85106" w:rsidRDefault="008A2B55" w:rsidP="008A2B55">
      <w:pPr>
        <w:tabs>
          <w:tab w:val="left" w:pos="-567"/>
          <w:tab w:val="left" w:pos="0"/>
        </w:tabs>
        <w:spacing w:after="0" w:line="240" w:lineRule="auto"/>
        <w:ind w:right="141" w:firstLine="851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85106">
        <w:rPr>
          <w:rFonts w:ascii="Times New Roman" w:eastAsia="Calibri" w:hAnsi="Times New Roman" w:cs="Times New Roman"/>
          <w:sz w:val="28"/>
          <w:szCs w:val="28"/>
        </w:rPr>
        <w:t>2. Направить настоящее решение в Департамент территориальных органов исполнительной власти города Москвы, префектуру Северо-</w:t>
      </w:r>
      <w:bookmarkStart w:id="0" w:name="_GoBack"/>
      <w:bookmarkEnd w:id="0"/>
      <w:r w:rsidRPr="00D85106">
        <w:rPr>
          <w:rFonts w:ascii="Times New Roman" w:eastAsia="Calibri" w:hAnsi="Times New Roman" w:cs="Times New Roman"/>
          <w:sz w:val="28"/>
          <w:szCs w:val="28"/>
        </w:rPr>
        <w:t>Западного административного округа города Москвы, управу района Южное Тушино города Москвы.</w:t>
      </w:r>
    </w:p>
    <w:p w:rsidR="004B4D08" w:rsidRPr="004B4D08" w:rsidRDefault="008A2B55" w:rsidP="008A2B55">
      <w:pPr>
        <w:tabs>
          <w:tab w:val="left" w:pos="-567"/>
          <w:tab w:val="left" w:pos="0"/>
        </w:tabs>
        <w:spacing w:after="0" w:line="240" w:lineRule="auto"/>
        <w:ind w:right="283" w:firstLine="851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106">
        <w:rPr>
          <w:rFonts w:ascii="Times New Roman" w:eastAsia="Calibri" w:hAnsi="Times New Roman" w:cs="Times New Roman"/>
          <w:sz w:val="28"/>
          <w:szCs w:val="28"/>
        </w:rPr>
        <w:lastRenderedPageBreak/>
        <w:t>3. Опубликовать настоящее решение в сетевом издании «Московский муниципальный вестник»</w:t>
      </w:r>
      <w:r w:rsidR="004B4D08" w:rsidRPr="004B4D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4D08" w:rsidRDefault="004B4D08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B55" w:rsidRDefault="008A2B55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B55" w:rsidRDefault="008A2B55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B55" w:rsidRDefault="008A2B55" w:rsidP="004B4D08">
      <w:pPr>
        <w:tabs>
          <w:tab w:val="left" w:pos="-567"/>
          <w:tab w:val="left" w:pos="0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внутригородского муниципального </w:t>
      </w:r>
    </w:p>
    <w:p w:rsidR="008A1402" w:rsidRDefault="008A1402" w:rsidP="008A14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C35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</w:t>
      </w:r>
      <w:r w:rsidRPr="00DC357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муниципального округа</w:t>
      </w:r>
      <w:r w:rsidRPr="00DC357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4B4D08" w:rsidRPr="004B4D08" w:rsidRDefault="008A1402" w:rsidP="00811CC0">
      <w:pPr>
        <w:tabs>
          <w:tab w:val="left" w:pos="-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Южное Тушино</w:t>
      </w:r>
      <w:r w:rsidR="004A06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городе Москве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DC357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Д.Ю.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Будкин</w:t>
      </w:r>
      <w:proofErr w:type="spellEnd"/>
    </w:p>
    <w:p w:rsidR="009000EF" w:rsidRDefault="009000EF" w:rsidP="004B4D08">
      <w:pPr>
        <w:tabs>
          <w:tab w:val="left" w:pos="7797"/>
        </w:tabs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00EF" w:rsidSect="005E11D5">
          <w:headerReference w:type="default" r:id="rId7"/>
          <w:headerReference w:type="first" r:id="rId8"/>
          <w:pgSz w:w="11906" w:h="16838"/>
          <w:pgMar w:top="1134" w:right="850" w:bottom="1134" w:left="1701" w:header="426" w:footer="708" w:gutter="0"/>
          <w:cols w:space="708"/>
          <w:titlePg/>
          <w:docGrid w:linePitch="360"/>
        </w:sectPr>
      </w:pPr>
    </w:p>
    <w:p w:rsidR="00B429FC" w:rsidRPr="00B429FC" w:rsidRDefault="00AD181F" w:rsidP="00B429FC">
      <w:pPr>
        <w:shd w:val="clear" w:color="auto" w:fill="FFFFFF"/>
        <w:spacing w:after="0" w:line="240" w:lineRule="auto"/>
        <w:ind w:left="8931" w:right="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  внутригородского муниципального образования </w:t>
      </w:r>
      <w:r w:rsidR="004966AC" w:rsidRP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Южное Тушино в городе Москве </w:t>
      </w:r>
    </w:p>
    <w:p w:rsidR="00B429FC" w:rsidRPr="00B429FC" w:rsidRDefault="00B429FC" w:rsidP="00B429FC">
      <w:pPr>
        <w:shd w:val="clear" w:color="auto" w:fill="FFFFFF"/>
        <w:spacing w:after="0" w:line="240" w:lineRule="auto"/>
        <w:ind w:left="89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A2B55">
        <w:rPr>
          <w:rFonts w:ascii="Times New Roman" w:eastAsia="Times New Roman" w:hAnsi="Times New Roman" w:cs="Times New Roman"/>
          <w:sz w:val="28"/>
          <w:szCs w:val="28"/>
          <w:lang w:eastAsia="ru-RU"/>
        </w:rPr>
        <w:t>15 сентября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966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429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B5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22B6B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8A2B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B429FC" w:rsidRPr="00B429FC" w:rsidRDefault="00B429FC" w:rsidP="00B429F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2B55" w:rsidRPr="00AD181F" w:rsidRDefault="008A2B55" w:rsidP="008A2B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1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Сводный районный календарный план основных мероприятий</w:t>
      </w:r>
    </w:p>
    <w:p w:rsidR="008A2B55" w:rsidRPr="00AD181F" w:rsidRDefault="008A2B55" w:rsidP="008A2B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1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досуговой, социально-воспитательной, физкультурно-оздоровительной и спортивной работе </w:t>
      </w:r>
    </w:p>
    <w:p w:rsidR="008A2B55" w:rsidRDefault="008A2B55" w:rsidP="008A2B55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1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 населением по месту жительства на территории района Южное Тушино 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четвертый квартал 2026</w:t>
      </w:r>
      <w:r w:rsidRPr="00AD18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</w:t>
      </w:r>
    </w:p>
    <w:tbl>
      <w:tblPr>
        <w:tblW w:w="1502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2835"/>
        <w:gridCol w:w="1559"/>
        <w:gridCol w:w="4819"/>
      </w:tblGrid>
      <w:tr w:rsidR="008A2B55" w:rsidRPr="00F57191" w:rsidTr="00C668F5">
        <w:trPr>
          <w:trHeight w:hRule="exact" w:val="105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число/время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ичест</w:t>
            </w: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участников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71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8A2B55" w:rsidRPr="00F57191" w:rsidTr="00C668F5">
        <w:trPr>
          <w:trHeight w:hRule="exact" w:val="287"/>
        </w:trPr>
        <w:tc>
          <w:tcPr>
            <w:tcW w:w="1502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A2B55" w:rsidRPr="00F57191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</w:tr>
      <w:tr w:rsidR="008A2B55" w:rsidRPr="00F57191" w:rsidTr="00C668F5">
        <w:trPr>
          <w:trHeight w:hRule="exact" w:val="287"/>
        </w:trPr>
        <w:tc>
          <w:tcPr>
            <w:tcW w:w="1502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8A2B55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</w:tr>
      <w:tr w:rsidR="008A2B55" w:rsidRPr="008B1472" w:rsidTr="00C668F5">
        <w:trPr>
          <w:trHeight w:hRule="exact" w:val="9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8A2B55" w:rsidRPr="00D10620" w:rsidRDefault="008A2B55" w:rsidP="00C668F5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"День народного единства"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Свободы, 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ОСП КЦ "Салют"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 </w:t>
            </w:r>
          </w:p>
        </w:tc>
      </w:tr>
      <w:tr w:rsidR="008A2B55" w:rsidRPr="00F57191" w:rsidTr="00C668F5">
        <w:trPr>
          <w:trHeight w:hRule="exact" w:val="289"/>
        </w:trPr>
        <w:tc>
          <w:tcPr>
            <w:tcW w:w="15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B55" w:rsidRPr="00E71F26" w:rsidRDefault="008A2B55" w:rsidP="00C66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</w:tr>
      <w:tr w:rsidR="008A2B55" w:rsidRPr="00F57191" w:rsidTr="00C668F5">
        <w:trPr>
          <w:trHeight w:hRule="exact" w:val="85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Мемориально-патронатная акция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Свободы,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"Аллея благодарности"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</w:t>
            </w:r>
          </w:p>
        </w:tc>
      </w:tr>
      <w:tr w:rsidR="008A2B55" w:rsidRPr="00F57191" w:rsidTr="00C668F5">
        <w:trPr>
          <w:trHeight w:hRule="exact" w:val="979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Мемориально-патронатная акция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</w:t>
            </w:r>
            <w:proofErr w:type="spellEnd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-д </w:t>
            </w:r>
            <w:proofErr w:type="spellStart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Досфлота</w:t>
            </w:r>
            <w:proofErr w:type="spellEnd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Мемориальная доска Болдыреву А.И.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</w:t>
            </w:r>
          </w:p>
        </w:tc>
      </w:tr>
      <w:tr w:rsidR="008A2B55" w:rsidRPr="00F57191" w:rsidTr="00C668F5">
        <w:trPr>
          <w:trHeight w:hRule="exact" w:val="86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Мемориально-патронатная акция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Туристская, 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 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Мемориальная доска Савицкой В.Ф.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</w:t>
            </w:r>
          </w:p>
        </w:tc>
      </w:tr>
      <w:tr w:rsidR="008A2B55" w:rsidRPr="00F57191" w:rsidTr="008A2B55">
        <w:trPr>
          <w:trHeight w:hRule="exact" w:val="160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Мемориально-патронатная акция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Сходненский</w:t>
            </w:r>
            <w:proofErr w:type="spellEnd"/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сквер, вл.31,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Стела «</w:t>
            </w:r>
            <w:proofErr w:type="spellStart"/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Тушинцам</w:t>
            </w:r>
            <w:proofErr w:type="spellEnd"/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участникам Великой Отечественной войны, посвящается»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</w:t>
            </w:r>
          </w:p>
        </w:tc>
      </w:tr>
      <w:tr w:rsidR="008A2B55" w:rsidRPr="00F57191" w:rsidTr="008A2B55">
        <w:trPr>
          <w:trHeight w:hRule="exact" w:val="212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Мемориально-патронатная акция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В.Петушкова</w:t>
            </w:r>
            <w:proofErr w:type="spellEnd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Мемориал боевой славы, посвященный воинам, погибшим в Великой Отечественной войне (сотрудни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 Тушинской чулочной фабрики)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Т.И.</w:t>
            </w:r>
          </w:p>
        </w:tc>
      </w:tr>
      <w:tr w:rsidR="008A2B55" w:rsidRPr="00F57191" w:rsidTr="00C668F5">
        <w:trPr>
          <w:trHeight w:hRule="exact" w:val="182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посвященное 85-й годов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ине Дня начала контрнаступления советских войск против немецко-</w:t>
            </w:r>
            <w:proofErr w:type="spellStart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фашитских</w:t>
            </w:r>
            <w:proofErr w:type="spellEnd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войск в битве под Мос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квой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8A2B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Сходненский</w:t>
            </w:r>
            <w:proofErr w:type="spellEnd"/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сквер, вл.31 </w:t>
            </w:r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Стела «</w:t>
            </w:r>
            <w:proofErr w:type="spellStart"/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Тушинцам</w:t>
            </w:r>
            <w:proofErr w:type="spellEnd"/>
            <w:r w:rsidRPr="008A2B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участникам Великой Отечественной войны, посвящается»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Pr="006350EC" w:rsidRDefault="008A2B55" w:rsidP="00C668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5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8A2B55" w:rsidRDefault="008A2B55" w:rsidP="00C668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Управа района Южное Тушино, </w:t>
            </w:r>
          </w:p>
          <w:p w:rsidR="008A2B55" w:rsidRPr="006350EC" w:rsidRDefault="008A2B55" w:rsidP="008A2B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Галяутдинова</w:t>
            </w:r>
            <w:proofErr w:type="spellEnd"/>
            <w:r w:rsidRPr="00E71F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A2B55" w:rsidRPr="006350EC" w:rsidRDefault="008A2B55" w:rsidP="00C668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B4D08" w:rsidRPr="004B4D08" w:rsidRDefault="004B4D08" w:rsidP="008A2B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4D08" w:rsidRPr="004B4D08" w:rsidSect="00F674D6">
      <w:pgSz w:w="16838" w:h="11906" w:orient="landscape"/>
      <w:pgMar w:top="851" w:right="1418" w:bottom="1276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FE7" w:rsidRDefault="00FD5FE7" w:rsidP="00F82109">
      <w:pPr>
        <w:spacing w:after="0" w:line="240" w:lineRule="auto"/>
      </w:pPr>
      <w:r>
        <w:separator/>
      </w:r>
    </w:p>
  </w:endnote>
  <w:endnote w:type="continuationSeparator" w:id="0">
    <w:p w:rsidR="00FD5FE7" w:rsidRDefault="00FD5FE7" w:rsidP="00F8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FE7" w:rsidRDefault="00FD5FE7" w:rsidP="00F82109">
      <w:pPr>
        <w:spacing w:after="0" w:line="240" w:lineRule="auto"/>
      </w:pPr>
      <w:r>
        <w:separator/>
      </w:r>
    </w:p>
  </w:footnote>
  <w:footnote w:type="continuationSeparator" w:id="0">
    <w:p w:rsidR="00FD5FE7" w:rsidRDefault="00FD5FE7" w:rsidP="00F8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9656197"/>
      <w:docPartObj>
        <w:docPartGallery w:val="Page Numbers (Top of Page)"/>
        <w:docPartUnique/>
      </w:docPartObj>
    </w:sdtPr>
    <w:sdtEndPr/>
    <w:sdtContent>
      <w:p w:rsidR="00811CC0" w:rsidRDefault="009000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1D5">
          <w:rPr>
            <w:noProof/>
          </w:rPr>
          <w:t>2</w:t>
        </w:r>
        <w:r>
          <w:fldChar w:fldCharType="end"/>
        </w:r>
      </w:p>
      <w:p w:rsidR="009000EF" w:rsidRDefault="00FD5FE7">
        <w:pPr>
          <w:pStyle w:val="a3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00EF" w:rsidRDefault="008A2B55" w:rsidP="009B74AD">
    <w:pPr>
      <w:tabs>
        <w:tab w:val="left" w:pos="-1701"/>
      </w:tabs>
      <w:spacing w:line="36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>
      <w:rPr>
        <w:rFonts w:ascii="Times New Roman" w:eastAsia="Times New Roman" w:hAnsi="Times New Roman" w:cs="Times New Roman"/>
        <w:b/>
        <w:bCs/>
        <w:noProof/>
        <w:color w:val="781F19"/>
        <w:sz w:val="28"/>
        <w:szCs w:val="28"/>
        <w:lang w:eastAsia="ru-RU"/>
      </w:rPr>
      <w:drawing>
        <wp:inline distT="0" distB="0" distL="0" distR="0" wp14:anchorId="6207C107">
          <wp:extent cx="469265" cy="597535"/>
          <wp:effectExtent l="0" t="0" r="698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СОВЕТ ДЕПУТАТОВ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ВНУТРИГОРОДСКОГО МУНИЦИПАЛЬНОГО ОБРАЗОВАНИЯ –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 xml:space="preserve">МУНИЦИПАЛЬНОГО ОКРУГА </w:t>
    </w:r>
  </w:p>
  <w:p w:rsidR="009000EF" w:rsidRPr="00F82109" w:rsidRDefault="009000EF" w:rsidP="009B74AD">
    <w:pPr>
      <w:tabs>
        <w:tab w:val="left" w:pos="5940"/>
      </w:tabs>
      <w:spacing w:after="0" w:line="24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8"/>
        <w:szCs w:val="28"/>
        <w:lang w:eastAsia="ru-RU"/>
      </w:rPr>
      <w:t xml:space="preserve">ЮЖНОЕ ТУШИНО 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</w:pPr>
    <w:r w:rsidRPr="00F82109">
      <w:rPr>
        <w:rFonts w:ascii="Times New Roman" w:eastAsia="Times New Roman" w:hAnsi="Times New Roman" w:cs="Times New Roman"/>
        <w:b/>
        <w:bCs/>
        <w:color w:val="781F19"/>
        <w:sz w:val="24"/>
        <w:szCs w:val="24"/>
        <w:lang w:eastAsia="ru-RU"/>
      </w:rPr>
      <w:t>В ГОРОДЕ МОСКВЕ</w:t>
    </w:r>
  </w:p>
  <w:p w:rsidR="009000EF" w:rsidRDefault="009000EF" w:rsidP="009B74AD">
    <w:pPr>
      <w:tabs>
        <w:tab w:val="left" w:pos="5940"/>
      </w:tabs>
      <w:spacing w:after="0" w:line="480" w:lineRule="auto"/>
      <w:ind w:left="-1701" w:right="-850"/>
      <w:jc w:val="center"/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</w:pPr>
    <w:r w:rsidRPr="00F82109">
      <w:rPr>
        <w:rFonts w:ascii="Times New Roman" w:eastAsia="Times New Roman" w:hAnsi="Times New Roman" w:cs="Times New Roman"/>
        <w:b/>
        <w:color w:val="781F19"/>
        <w:sz w:val="28"/>
        <w:szCs w:val="28"/>
        <w:lang w:eastAsia="ru-RU"/>
      </w:rPr>
      <w:t>РЕШЕНИЕ</w:t>
    </w:r>
  </w:p>
  <w:p w:rsidR="008A2B55" w:rsidRPr="002E75CF" w:rsidRDefault="008A2B55" w:rsidP="008A2B55">
    <w:pP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</w:pP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D88031" wp14:editId="73BA9670">
              <wp:simplePos x="0" y="0"/>
              <wp:positionH relativeFrom="column">
                <wp:posOffset>1975485</wp:posOffset>
              </wp:positionH>
              <wp:positionV relativeFrom="paragraph">
                <wp:posOffset>179070</wp:posOffset>
              </wp:positionV>
              <wp:extent cx="1150620" cy="7620"/>
              <wp:effectExtent l="0" t="0" r="30480" b="30480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5062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CE9AD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4.1pt" to="246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" strokecolor="#781f19">
              <v:stroke joinstyle="miter"/>
            </v:line>
          </w:pict>
        </mc:Fallback>
      </mc:AlternateContent>
    </w:r>
    <w:r w:rsidRPr="002E75CF">
      <w:rPr>
        <w:rFonts w:ascii="Calibri" w:eastAsia="Calibri" w:hAnsi="Calibri" w:cs="Times New Roman"/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2A4132" wp14:editId="6813F467">
              <wp:simplePos x="0" y="0"/>
              <wp:positionH relativeFrom="column">
                <wp:posOffset>-43815</wp:posOffset>
              </wp:positionH>
              <wp:positionV relativeFrom="paragraph">
                <wp:posOffset>179070</wp:posOffset>
              </wp:positionV>
              <wp:extent cx="1752600" cy="7620"/>
              <wp:effectExtent l="0" t="0" r="19050" b="3048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52600" cy="762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81F1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8616FE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4.1pt" to="134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" strokecolor="#781f19">
              <v:stroke joinstyle="miter"/>
            </v:line>
          </w:pict>
        </mc:Fallback>
      </mc:AlternateConten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15 сентября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 xml:space="preserve"> 2026 года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 </w:t>
    </w:r>
    <w:r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 </w:t>
    </w:r>
    <w:r w:rsidRPr="002E75CF">
      <w:rPr>
        <w:rFonts w:ascii="Times New Roman" w:eastAsia="Times New Roman" w:hAnsi="Times New Roman" w:cs="Times New Roman"/>
        <w:color w:val="781F19"/>
        <w:sz w:val="28"/>
        <w:szCs w:val="28"/>
        <w:lang w:eastAsia="ru-RU"/>
      </w:rPr>
      <w:t xml:space="preserve">№         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9</w:t>
    </w:r>
    <w:r w:rsidRPr="004448D7">
      <w:rPr>
        <w:rFonts w:ascii="Times New Roman" w:eastAsia="Times New Roman" w:hAnsi="Times New Roman" w:cs="Times New Roman"/>
        <w:sz w:val="28"/>
        <w:szCs w:val="28"/>
        <w:lang w:eastAsia="ru-RU"/>
      </w:rPr>
      <w:t>/</w:t>
    </w:r>
    <w:r>
      <w:rPr>
        <w:rFonts w:ascii="Times New Roman" w:eastAsia="Times New Roman" w:hAnsi="Times New Roman" w:cs="Times New Roman"/>
        <w:sz w:val="28"/>
        <w:szCs w:val="28"/>
        <w:lang w:eastAsia="ru-RU"/>
      </w:rPr>
      <w:t>2</w:t>
    </w:r>
  </w:p>
  <w:p w:rsidR="009000EF" w:rsidRDefault="009000EF">
    <w:pPr>
      <w:pStyle w:val="a3"/>
    </w:pPr>
  </w:p>
  <w:p w:rsidR="009000EF" w:rsidRDefault="009000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2149"/>
    <w:multiLevelType w:val="hybridMultilevel"/>
    <w:tmpl w:val="35FA04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63"/>
    <w:rsid w:val="000322C6"/>
    <w:rsid w:val="000746DE"/>
    <w:rsid w:val="00095EF3"/>
    <w:rsid w:val="000A4A73"/>
    <w:rsid w:val="000E1EAA"/>
    <w:rsid w:val="001351F7"/>
    <w:rsid w:val="001409AF"/>
    <w:rsid w:val="00141631"/>
    <w:rsid w:val="001471DD"/>
    <w:rsid w:val="0017637A"/>
    <w:rsid w:val="002118F3"/>
    <w:rsid w:val="00251358"/>
    <w:rsid w:val="00294BE0"/>
    <w:rsid w:val="002A09E4"/>
    <w:rsid w:val="002C1C2F"/>
    <w:rsid w:val="002C3B63"/>
    <w:rsid w:val="002E75CF"/>
    <w:rsid w:val="00321C61"/>
    <w:rsid w:val="003441B2"/>
    <w:rsid w:val="00357BCA"/>
    <w:rsid w:val="00390446"/>
    <w:rsid w:val="003A57CB"/>
    <w:rsid w:val="004311F3"/>
    <w:rsid w:val="00434EA0"/>
    <w:rsid w:val="004448D7"/>
    <w:rsid w:val="00447B25"/>
    <w:rsid w:val="00467B28"/>
    <w:rsid w:val="00475713"/>
    <w:rsid w:val="004966AC"/>
    <w:rsid w:val="004A06F3"/>
    <w:rsid w:val="004B4D08"/>
    <w:rsid w:val="004D701A"/>
    <w:rsid w:val="005967A9"/>
    <w:rsid w:val="005E11D5"/>
    <w:rsid w:val="005E5B41"/>
    <w:rsid w:val="006145B7"/>
    <w:rsid w:val="00660A0F"/>
    <w:rsid w:val="0067200A"/>
    <w:rsid w:val="00693886"/>
    <w:rsid w:val="006A1FEF"/>
    <w:rsid w:val="006F452C"/>
    <w:rsid w:val="006F5C71"/>
    <w:rsid w:val="007009E8"/>
    <w:rsid w:val="00747523"/>
    <w:rsid w:val="00772113"/>
    <w:rsid w:val="007A2B1C"/>
    <w:rsid w:val="007B1EAA"/>
    <w:rsid w:val="007B4ADB"/>
    <w:rsid w:val="007D73E4"/>
    <w:rsid w:val="007E5A04"/>
    <w:rsid w:val="00811CC0"/>
    <w:rsid w:val="0082414A"/>
    <w:rsid w:val="00824B76"/>
    <w:rsid w:val="00840314"/>
    <w:rsid w:val="00847E34"/>
    <w:rsid w:val="008747FA"/>
    <w:rsid w:val="00883D0B"/>
    <w:rsid w:val="00884D84"/>
    <w:rsid w:val="008A1402"/>
    <w:rsid w:val="008A2B55"/>
    <w:rsid w:val="008F0185"/>
    <w:rsid w:val="008F2AE7"/>
    <w:rsid w:val="009000EF"/>
    <w:rsid w:val="00937F6A"/>
    <w:rsid w:val="0095107A"/>
    <w:rsid w:val="00974509"/>
    <w:rsid w:val="009A3EDB"/>
    <w:rsid w:val="009A421E"/>
    <w:rsid w:val="009B63DD"/>
    <w:rsid w:val="009B74AD"/>
    <w:rsid w:val="009C113C"/>
    <w:rsid w:val="009C36DC"/>
    <w:rsid w:val="00A26A1C"/>
    <w:rsid w:val="00A32BB5"/>
    <w:rsid w:val="00A91300"/>
    <w:rsid w:val="00AB5224"/>
    <w:rsid w:val="00AD181F"/>
    <w:rsid w:val="00B41369"/>
    <w:rsid w:val="00B429FC"/>
    <w:rsid w:val="00B819F8"/>
    <w:rsid w:val="00B840A7"/>
    <w:rsid w:val="00B91886"/>
    <w:rsid w:val="00B93AC3"/>
    <w:rsid w:val="00BB0A0A"/>
    <w:rsid w:val="00BB12FA"/>
    <w:rsid w:val="00BC39D3"/>
    <w:rsid w:val="00BC403D"/>
    <w:rsid w:val="00BC48F4"/>
    <w:rsid w:val="00BC530E"/>
    <w:rsid w:val="00C22B6B"/>
    <w:rsid w:val="00C64C02"/>
    <w:rsid w:val="00C82670"/>
    <w:rsid w:val="00CD5266"/>
    <w:rsid w:val="00CF3F05"/>
    <w:rsid w:val="00D07721"/>
    <w:rsid w:val="00D6583E"/>
    <w:rsid w:val="00D72C36"/>
    <w:rsid w:val="00D82756"/>
    <w:rsid w:val="00DA333C"/>
    <w:rsid w:val="00DD7098"/>
    <w:rsid w:val="00E40A6B"/>
    <w:rsid w:val="00E5070C"/>
    <w:rsid w:val="00E53F07"/>
    <w:rsid w:val="00E55BC6"/>
    <w:rsid w:val="00F26094"/>
    <w:rsid w:val="00F33006"/>
    <w:rsid w:val="00F36A12"/>
    <w:rsid w:val="00F674D6"/>
    <w:rsid w:val="00F82109"/>
    <w:rsid w:val="00FA4E1E"/>
    <w:rsid w:val="00FD260C"/>
    <w:rsid w:val="00FD5FE7"/>
    <w:rsid w:val="00FE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F1382F1-BF0B-4009-9A0E-2047EECA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2109"/>
  </w:style>
  <w:style w:type="paragraph" w:styleId="a5">
    <w:name w:val="footer"/>
    <w:basedOn w:val="a"/>
    <w:link w:val="a6"/>
    <w:uiPriority w:val="99"/>
    <w:unhideWhenUsed/>
    <w:rsid w:val="00F821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2109"/>
  </w:style>
  <w:style w:type="table" w:styleId="a7">
    <w:name w:val="Table Grid"/>
    <w:basedOn w:val="a1"/>
    <w:uiPriority w:val="59"/>
    <w:rsid w:val="00F82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F2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AE7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4B4D08"/>
  </w:style>
  <w:style w:type="paragraph" w:styleId="aa">
    <w:name w:val="footnote text"/>
    <w:basedOn w:val="a"/>
    <w:link w:val="ab"/>
    <w:uiPriority w:val="99"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4B4D08"/>
    <w:rPr>
      <w:rFonts w:cs="Times New Roman"/>
      <w:vertAlign w:val="superscript"/>
    </w:rPr>
  </w:style>
  <w:style w:type="paragraph" w:styleId="ad">
    <w:name w:val="Normal (Web)"/>
    <w:basedOn w:val="a"/>
    <w:uiPriority w:val="99"/>
    <w:semiHidden/>
    <w:unhideWhenUsed/>
    <w:rsid w:val="004B4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D08"/>
  </w:style>
  <w:style w:type="character" w:styleId="ae">
    <w:name w:val="Hyperlink"/>
    <w:basedOn w:val="a0"/>
    <w:uiPriority w:val="99"/>
    <w:unhideWhenUsed/>
    <w:rsid w:val="004B4D08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4B4D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B4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4B4D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4B4D0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4B4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rsid w:val="004B4D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4D0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B4D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4B4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ody Text Indent"/>
    <w:basedOn w:val="a"/>
    <w:link w:val="af7"/>
    <w:uiPriority w:val="99"/>
    <w:unhideWhenUsed/>
    <w:rsid w:val="004B4D0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4B4D0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B4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0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2026-04-13T07:48:00Z</cp:lastPrinted>
  <dcterms:created xsi:type="dcterms:W3CDTF">2026-09-09T06:22:00Z</dcterms:created>
  <dcterms:modified xsi:type="dcterms:W3CDTF">2026-09-09T06:24:00Z</dcterms:modified>
</cp:coreProperties>
</file>